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BB6A" w14:textId="77777777" w:rsidR="00E06B44" w:rsidRPr="0034267E" w:rsidRDefault="00E06B44" w:rsidP="00497160">
      <w:pPr>
        <w:pStyle w:val="1"/>
        <w:jc w:val="both"/>
        <w:rPr>
          <w:bCs/>
          <w:i w:val="0"/>
          <w:color w:val="000000" w:themeColor="text1"/>
          <w:lang w:val="uk-UA"/>
        </w:rPr>
      </w:pPr>
      <w:r w:rsidRPr="0034267E">
        <w:rPr>
          <w:bCs/>
          <w:i w:val="0"/>
          <w:color w:val="000000" w:themeColor="text1"/>
          <w:lang w:val="uk-UA"/>
        </w:rPr>
        <w:t>УДК 614.841.45</w:t>
      </w:r>
    </w:p>
    <w:p w14:paraId="0282D480" w14:textId="01B48977" w:rsidR="00601A43" w:rsidRPr="0034267E" w:rsidRDefault="00601A43" w:rsidP="00601A43">
      <w:pPr>
        <w:jc w:val="center"/>
        <w:rPr>
          <w:bCs/>
          <w:i/>
          <w:color w:val="000000" w:themeColor="text1"/>
          <w:lang w:val="uk-UA"/>
        </w:rPr>
      </w:pPr>
      <w:r w:rsidRPr="0034267E">
        <w:rPr>
          <w:bCs/>
          <w:i/>
          <w:color w:val="000000" w:themeColor="text1"/>
          <w:lang w:val="uk-UA"/>
        </w:rPr>
        <w:t>С</w:t>
      </w:r>
      <w:r w:rsidR="0034267E" w:rsidRPr="0034267E">
        <w:rPr>
          <w:bCs/>
          <w:i/>
          <w:color w:val="000000" w:themeColor="text1"/>
          <w:lang w:val="uk-UA"/>
        </w:rPr>
        <w:t xml:space="preserve">ергій </w:t>
      </w:r>
      <w:proofErr w:type="spellStart"/>
      <w:r w:rsidRPr="0034267E">
        <w:rPr>
          <w:bCs/>
          <w:i/>
          <w:color w:val="000000" w:themeColor="text1"/>
          <w:lang w:val="uk-UA"/>
        </w:rPr>
        <w:t>Трошкін</w:t>
      </w:r>
      <w:proofErr w:type="spellEnd"/>
      <w:r w:rsidR="0034267E" w:rsidRPr="0034267E">
        <w:rPr>
          <w:bCs/>
          <w:i/>
          <w:color w:val="000000" w:themeColor="text1"/>
          <w:lang w:val="uk-UA"/>
        </w:rPr>
        <w:t xml:space="preserve">, ад’юнкт </w:t>
      </w:r>
    </w:p>
    <w:p w14:paraId="16966A95" w14:textId="77777777" w:rsidR="0034267E" w:rsidRPr="008B19B5" w:rsidRDefault="0034267E" w:rsidP="0034267E">
      <w:pPr>
        <w:shd w:val="clear" w:color="auto" w:fill="FFFFFF"/>
        <w:jc w:val="center"/>
        <w:rPr>
          <w:shd w:val="clear" w:color="auto" w:fill="FFFFFF"/>
          <w:lang w:val="uk-UA"/>
        </w:rPr>
      </w:pPr>
      <w:r w:rsidRPr="008B19B5">
        <w:rPr>
          <w:bCs/>
          <w:i/>
          <w:lang w:val="uk-UA"/>
        </w:rPr>
        <w:t>Олег КУЛІЦА,</w:t>
      </w:r>
      <w:r w:rsidRPr="008B19B5">
        <w:rPr>
          <w:b/>
          <w:i/>
          <w:lang w:val="uk-UA"/>
        </w:rPr>
        <w:t xml:space="preserve"> </w:t>
      </w:r>
      <w:proofErr w:type="spellStart"/>
      <w:r w:rsidRPr="008B19B5">
        <w:rPr>
          <w:rFonts w:eastAsia="MS Mincho"/>
          <w:i/>
          <w:lang w:val="uk-UA" w:eastAsia="ja-JP"/>
        </w:rPr>
        <w:t>к.т.н</w:t>
      </w:r>
      <w:proofErr w:type="spellEnd"/>
      <w:r w:rsidRPr="008B19B5">
        <w:rPr>
          <w:rFonts w:eastAsia="MS Mincho"/>
          <w:i/>
          <w:lang w:val="uk-UA" w:eastAsia="ja-JP"/>
        </w:rPr>
        <w:t>., доцент</w:t>
      </w:r>
      <w:r w:rsidRPr="008B19B5">
        <w:rPr>
          <w:shd w:val="clear" w:color="auto" w:fill="FFFFFF"/>
          <w:lang w:val="uk-UA"/>
        </w:rPr>
        <w:t xml:space="preserve">, </w:t>
      </w:r>
      <w:r w:rsidRPr="008B19B5">
        <w:rPr>
          <w:i/>
          <w:iCs/>
          <w:shd w:val="clear" w:color="auto" w:fill="FFFFFF"/>
          <w:lang w:val="uk-UA"/>
        </w:rPr>
        <w:t>доцент кафедри</w:t>
      </w:r>
    </w:p>
    <w:p w14:paraId="66A3AE48" w14:textId="2383A4CE" w:rsidR="0034267E" w:rsidRPr="0034267E" w:rsidRDefault="0034267E" w:rsidP="0034267E">
      <w:pPr>
        <w:jc w:val="center"/>
        <w:rPr>
          <w:bCs/>
          <w:i/>
          <w:color w:val="000000" w:themeColor="text1"/>
          <w:lang w:val="uk-UA"/>
        </w:rPr>
      </w:pPr>
      <w:r w:rsidRPr="008B19B5">
        <w:rPr>
          <w:i/>
          <w:lang w:val="uk-UA"/>
        </w:rPr>
        <w:t>Черкаський інститут пожежної безпеки імені Героїв Чорнобиля НУЦЗ України</w:t>
      </w:r>
    </w:p>
    <w:p w14:paraId="0031C8F3" w14:textId="77777777" w:rsidR="00921C58" w:rsidRPr="00601A43" w:rsidRDefault="00921C58" w:rsidP="00497160">
      <w:pPr>
        <w:jc w:val="center"/>
        <w:rPr>
          <w:b/>
          <w:bCs/>
          <w:color w:val="000000" w:themeColor="text1"/>
          <w:lang w:val="uk-UA"/>
        </w:rPr>
      </w:pPr>
    </w:p>
    <w:p w14:paraId="7EEFD878" w14:textId="2A88265B" w:rsidR="00E06B44" w:rsidRPr="00601A43" w:rsidRDefault="00497160" w:rsidP="0034267E">
      <w:pPr>
        <w:pStyle w:val="a3"/>
        <w:spacing w:line="240" w:lineRule="auto"/>
        <w:ind w:firstLine="0"/>
        <w:jc w:val="center"/>
        <w:rPr>
          <w:b/>
          <w:bCs/>
          <w:color w:val="000000" w:themeColor="text1"/>
          <w:sz w:val="24"/>
        </w:rPr>
      </w:pPr>
      <w:r w:rsidRPr="00601A43">
        <w:rPr>
          <w:b/>
          <w:bCs/>
          <w:color w:val="000000" w:themeColor="text1"/>
          <w:sz w:val="24"/>
        </w:rPr>
        <w:t xml:space="preserve">ДОСЛІДЖЕННЯ ПРОЦЕСУ ТЕПЛОМАСОПЕРЕНОСУ </w:t>
      </w:r>
      <w:r w:rsidR="00B31E63" w:rsidRPr="00601A43">
        <w:rPr>
          <w:b/>
          <w:bCs/>
          <w:color w:val="000000" w:themeColor="text1"/>
          <w:sz w:val="24"/>
        </w:rPr>
        <w:t xml:space="preserve">У </w:t>
      </w:r>
      <w:r w:rsidR="00E06B44" w:rsidRPr="00601A43">
        <w:rPr>
          <w:b/>
          <w:bCs/>
          <w:color w:val="000000" w:themeColor="text1"/>
          <w:sz w:val="24"/>
        </w:rPr>
        <w:t>ВЕРТИКАЛЬН</w:t>
      </w:r>
      <w:r w:rsidRPr="00601A43">
        <w:rPr>
          <w:b/>
          <w:bCs/>
          <w:color w:val="000000" w:themeColor="text1"/>
          <w:sz w:val="24"/>
        </w:rPr>
        <w:t>ИХ</w:t>
      </w:r>
      <w:r w:rsidR="00E06B44" w:rsidRPr="00601A43">
        <w:rPr>
          <w:b/>
          <w:bCs/>
          <w:color w:val="000000" w:themeColor="text1"/>
          <w:sz w:val="24"/>
        </w:rPr>
        <w:t xml:space="preserve"> КАБЕЛЬН</w:t>
      </w:r>
      <w:r w:rsidRPr="00601A43">
        <w:rPr>
          <w:b/>
          <w:bCs/>
          <w:color w:val="000000" w:themeColor="text1"/>
          <w:sz w:val="24"/>
        </w:rPr>
        <w:t>ИХ</w:t>
      </w:r>
      <w:r w:rsidR="00E06B44" w:rsidRPr="00601A43">
        <w:rPr>
          <w:b/>
          <w:bCs/>
          <w:color w:val="000000" w:themeColor="text1"/>
          <w:sz w:val="24"/>
        </w:rPr>
        <w:t xml:space="preserve"> ТУНЕЛ</w:t>
      </w:r>
      <w:r w:rsidRPr="00601A43">
        <w:rPr>
          <w:b/>
          <w:bCs/>
          <w:color w:val="000000" w:themeColor="text1"/>
          <w:sz w:val="24"/>
        </w:rPr>
        <w:t>ЯХ</w:t>
      </w:r>
      <w:r w:rsidR="00E06B44" w:rsidRPr="00601A43">
        <w:rPr>
          <w:b/>
          <w:bCs/>
          <w:color w:val="000000" w:themeColor="text1"/>
          <w:sz w:val="24"/>
        </w:rPr>
        <w:t xml:space="preserve"> АТОМН</w:t>
      </w:r>
      <w:r w:rsidR="002754B9" w:rsidRPr="00601A43">
        <w:rPr>
          <w:b/>
          <w:bCs/>
          <w:color w:val="000000" w:themeColor="text1"/>
          <w:sz w:val="24"/>
        </w:rPr>
        <w:t xml:space="preserve">ОЇ </w:t>
      </w:r>
      <w:r w:rsidR="00E06B44" w:rsidRPr="00601A43">
        <w:rPr>
          <w:b/>
          <w:bCs/>
          <w:color w:val="000000" w:themeColor="text1"/>
          <w:sz w:val="24"/>
        </w:rPr>
        <w:t>ЕЛЕКТРИЧН</w:t>
      </w:r>
      <w:r w:rsidR="002754B9" w:rsidRPr="00601A43">
        <w:rPr>
          <w:b/>
          <w:bCs/>
          <w:color w:val="000000" w:themeColor="text1"/>
          <w:sz w:val="24"/>
        </w:rPr>
        <w:t>ОЇ</w:t>
      </w:r>
    </w:p>
    <w:p w14:paraId="525075AB" w14:textId="77777777" w:rsidR="00921C58" w:rsidRPr="00601A43" w:rsidRDefault="00921C58" w:rsidP="00497160">
      <w:pPr>
        <w:pStyle w:val="a4"/>
        <w:tabs>
          <w:tab w:val="left" w:pos="1080"/>
        </w:tabs>
        <w:spacing w:line="240" w:lineRule="auto"/>
        <w:jc w:val="both"/>
        <w:rPr>
          <w:b/>
          <w:color w:val="000000" w:themeColor="text1"/>
          <w:sz w:val="24"/>
        </w:rPr>
      </w:pPr>
    </w:p>
    <w:p w14:paraId="2299A384" w14:textId="2690278A" w:rsidR="000A2408" w:rsidRPr="00601A43" w:rsidRDefault="000A2408" w:rsidP="000A2408">
      <w:pPr>
        <w:ind w:firstLine="709"/>
        <w:jc w:val="both"/>
        <w:rPr>
          <w:color w:val="000000" w:themeColor="text1"/>
          <w:lang w:val="uk-UA"/>
        </w:rPr>
      </w:pPr>
      <w:r w:rsidRPr="00601A43">
        <w:rPr>
          <w:rStyle w:val="11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 даний час на чотирьох атомних електричних станціях (далі - АЕС) України експлуатуються 15 енергоблоків із загальною встановленою потужністю 13 835 МВт, що складає 55,2% від сумарної встановленої потужності всіх електростанцій країни. </w:t>
      </w:r>
      <w:r w:rsidRPr="00601A43">
        <w:rPr>
          <w:color w:val="000000" w:themeColor="text1"/>
          <w:lang w:val="uk-UA"/>
        </w:rPr>
        <w:t xml:space="preserve">На </w:t>
      </w:r>
      <w:r w:rsidR="00104417" w:rsidRPr="00601A43">
        <w:rPr>
          <w:color w:val="000000" w:themeColor="text1"/>
          <w:lang w:val="uk-UA"/>
        </w:rPr>
        <w:t>АЕС</w:t>
      </w:r>
      <w:r w:rsidRPr="00601A43">
        <w:rPr>
          <w:color w:val="000000" w:themeColor="text1"/>
          <w:lang w:val="uk-UA"/>
        </w:rPr>
        <w:t xml:space="preserve"> знаходиться велика кількість спеціальних</w:t>
      </w:r>
      <w:r w:rsidR="000279C9" w:rsidRPr="00601A43">
        <w:rPr>
          <w:color w:val="000000" w:themeColor="text1"/>
          <w:lang w:val="uk-UA"/>
        </w:rPr>
        <w:t xml:space="preserve"> </w:t>
      </w:r>
      <w:r w:rsidRPr="00601A43">
        <w:rPr>
          <w:color w:val="000000" w:themeColor="text1"/>
          <w:lang w:val="uk-UA"/>
        </w:rPr>
        <w:t xml:space="preserve">приміщень, коридорів та камер з різними температурними режимами та тиском, що передує необхідність прокладки кабельних ліній </w:t>
      </w:r>
      <w:r w:rsidR="00104417" w:rsidRPr="00601A43">
        <w:rPr>
          <w:color w:val="000000" w:themeColor="text1"/>
          <w:lang w:val="uk-UA"/>
        </w:rPr>
        <w:t>як в</w:t>
      </w:r>
      <w:r w:rsidRPr="00601A43">
        <w:rPr>
          <w:color w:val="000000" w:themeColor="text1"/>
          <w:lang w:val="uk-UA"/>
        </w:rPr>
        <w:t xml:space="preserve"> каналах, кабельних </w:t>
      </w:r>
      <w:proofErr w:type="spellStart"/>
      <w:r w:rsidRPr="00601A43">
        <w:rPr>
          <w:color w:val="000000" w:themeColor="text1"/>
          <w:lang w:val="uk-UA"/>
        </w:rPr>
        <w:t>напівповерхів</w:t>
      </w:r>
      <w:proofErr w:type="spellEnd"/>
      <w:r w:rsidRPr="00601A43">
        <w:rPr>
          <w:color w:val="000000" w:themeColor="text1"/>
          <w:lang w:val="uk-UA"/>
        </w:rPr>
        <w:t>, подвійних полах, шахтах, відкрито розташованих коробах</w:t>
      </w:r>
      <w:r w:rsidR="00104417" w:rsidRPr="00601A43">
        <w:rPr>
          <w:color w:val="000000" w:themeColor="text1"/>
          <w:lang w:val="uk-UA"/>
        </w:rPr>
        <w:t xml:space="preserve"> так і у в</w:t>
      </w:r>
      <w:r w:rsidRPr="00601A43">
        <w:rPr>
          <w:color w:val="000000" w:themeColor="text1"/>
          <w:lang w:val="uk-UA"/>
        </w:rPr>
        <w:t>ертикальни</w:t>
      </w:r>
      <w:r w:rsidR="00104417" w:rsidRPr="00601A43">
        <w:rPr>
          <w:color w:val="000000" w:themeColor="text1"/>
          <w:lang w:val="uk-UA"/>
        </w:rPr>
        <w:t>х</w:t>
      </w:r>
      <w:r w:rsidRPr="00601A43">
        <w:rPr>
          <w:color w:val="000000" w:themeColor="text1"/>
          <w:lang w:val="uk-UA"/>
        </w:rPr>
        <w:t xml:space="preserve"> кабельни</w:t>
      </w:r>
      <w:r w:rsidR="00104417" w:rsidRPr="00601A43">
        <w:rPr>
          <w:color w:val="000000" w:themeColor="text1"/>
          <w:lang w:val="uk-UA"/>
        </w:rPr>
        <w:t>х</w:t>
      </w:r>
      <w:r w:rsidRPr="00601A43">
        <w:rPr>
          <w:color w:val="000000" w:themeColor="text1"/>
          <w:lang w:val="uk-UA"/>
        </w:rPr>
        <w:t xml:space="preserve"> тунел</w:t>
      </w:r>
      <w:r w:rsidR="00104417" w:rsidRPr="00601A43">
        <w:rPr>
          <w:color w:val="000000" w:themeColor="text1"/>
          <w:lang w:val="uk-UA"/>
        </w:rPr>
        <w:t>ях, які знаходяться в</w:t>
      </w:r>
      <w:r w:rsidRPr="00601A43">
        <w:rPr>
          <w:color w:val="000000" w:themeColor="text1"/>
          <w:lang w:val="uk-UA"/>
        </w:rPr>
        <w:t xml:space="preserve"> облаштуванні реакторного відділення та з’єднує важливі комунікаційні елементи </w:t>
      </w:r>
      <w:r w:rsidR="00B930D3" w:rsidRPr="00601A43">
        <w:rPr>
          <w:color w:val="000000" w:themeColor="text1"/>
          <w:lang w:val="uk-UA"/>
        </w:rPr>
        <w:t>реакторного управління</w:t>
      </w:r>
      <w:r w:rsidRPr="00601A43">
        <w:rPr>
          <w:color w:val="000000" w:themeColor="text1"/>
          <w:lang w:val="uk-UA"/>
        </w:rPr>
        <w:t xml:space="preserve"> з </w:t>
      </w:r>
      <w:proofErr w:type="spellStart"/>
      <w:r w:rsidRPr="00601A43">
        <w:rPr>
          <w:color w:val="000000" w:themeColor="text1"/>
          <w:lang w:val="uk-UA"/>
        </w:rPr>
        <w:t>контайментом</w:t>
      </w:r>
      <w:proofErr w:type="spellEnd"/>
      <w:r w:rsidRPr="00601A43">
        <w:rPr>
          <w:color w:val="000000" w:themeColor="text1"/>
          <w:lang w:val="uk-UA"/>
        </w:rPr>
        <w:t xml:space="preserve"> по всій його висоті, кабельний тунель розділений на протипожежні відсіки висотою не більше ніж 6 метрів, протяжність кабельного тунелю становить 25 метрів починаючи з відмітки 20,000 метрів реакторного відділення блоку водо-водяного енергетичного реактору</w:t>
      </w:r>
      <w:r w:rsidR="000279C9" w:rsidRPr="00601A43">
        <w:rPr>
          <w:color w:val="000000" w:themeColor="text1"/>
          <w:lang w:val="uk-UA"/>
        </w:rPr>
        <w:t xml:space="preserve"> (</w:t>
      </w:r>
      <w:r w:rsidRPr="00601A43">
        <w:rPr>
          <w:color w:val="000000" w:themeColor="text1"/>
          <w:lang w:val="uk-UA"/>
        </w:rPr>
        <w:t>рис.1</w:t>
      </w:r>
      <w:r w:rsidR="000279C9" w:rsidRPr="00601A43">
        <w:rPr>
          <w:color w:val="000000" w:themeColor="text1"/>
          <w:lang w:val="uk-UA"/>
        </w:rPr>
        <w:t>)</w:t>
      </w:r>
      <w:r w:rsidRPr="00601A43">
        <w:rPr>
          <w:color w:val="000000" w:themeColor="text1"/>
          <w:lang w:val="uk-UA"/>
        </w:rPr>
        <w:t>.</w:t>
      </w:r>
    </w:p>
    <w:p w14:paraId="7F9F3B0C" w14:textId="09D1F824" w:rsidR="000A2408" w:rsidRPr="00601A43" w:rsidRDefault="00893178" w:rsidP="00893178">
      <w:pPr>
        <w:jc w:val="center"/>
        <w:rPr>
          <w:color w:val="000000" w:themeColor="text1"/>
          <w:lang w:val="uk-UA"/>
        </w:rPr>
      </w:pPr>
      <w:r w:rsidRPr="00601A43">
        <w:rPr>
          <w:noProof/>
          <w:color w:val="000000" w:themeColor="text1"/>
          <w:lang w:val="uk-UA"/>
        </w:rPr>
        <w:drawing>
          <wp:inline distT="0" distB="0" distL="0" distR="0" wp14:anchorId="572937D2" wp14:editId="67920195">
            <wp:extent cx="3952875" cy="2202093"/>
            <wp:effectExtent l="0" t="0" r="0" b="8255"/>
            <wp:docPr id="7258810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8105" name="Рисунок 725881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20" cy="22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94528" w14:textId="51466584" w:rsidR="000A2408" w:rsidRPr="00601A43" w:rsidRDefault="000A2408" w:rsidP="000A2408">
      <w:pPr>
        <w:ind w:firstLine="709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uk-UA"/>
        </w:rPr>
        <w:t>Рис</w:t>
      </w:r>
      <w:r w:rsidR="00712F93" w:rsidRPr="00601A43">
        <w:rPr>
          <w:color w:val="000000" w:themeColor="text1"/>
          <w:lang w:val="uk-UA"/>
        </w:rPr>
        <w:t>. </w:t>
      </w:r>
      <w:r w:rsidRPr="00601A43">
        <w:rPr>
          <w:color w:val="000000" w:themeColor="text1"/>
          <w:lang w:val="uk-UA"/>
        </w:rPr>
        <w:t xml:space="preserve">1 </w:t>
      </w:r>
      <w:r w:rsidR="00723023" w:rsidRPr="00601A43">
        <w:rPr>
          <w:color w:val="000000" w:themeColor="text1"/>
          <w:lang w:val="uk-UA"/>
        </w:rPr>
        <w:t>–</w:t>
      </w:r>
      <w:r w:rsidRPr="00601A43">
        <w:rPr>
          <w:color w:val="000000" w:themeColor="text1"/>
          <w:lang w:val="uk-UA"/>
        </w:rPr>
        <w:t xml:space="preserve"> Водно-водяний енергетичний реактор: 1 </w:t>
      </w:r>
      <w:r w:rsidR="00723023" w:rsidRPr="00601A43">
        <w:rPr>
          <w:color w:val="000000" w:themeColor="text1"/>
          <w:lang w:val="uk-UA"/>
        </w:rPr>
        <w:t>–</w:t>
      </w:r>
      <w:r w:rsidRPr="00601A43">
        <w:rPr>
          <w:color w:val="000000" w:themeColor="text1"/>
          <w:lang w:val="uk-UA"/>
        </w:rPr>
        <w:t xml:space="preserve"> </w:t>
      </w:r>
      <w:proofErr w:type="spellStart"/>
      <w:r w:rsidRPr="00601A43">
        <w:rPr>
          <w:color w:val="000000" w:themeColor="text1"/>
          <w:lang w:val="uk-UA"/>
        </w:rPr>
        <w:t>контаймент</w:t>
      </w:r>
      <w:proofErr w:type="spellEnd"/>
      <w:r w:rsidRPr="00601A43">
        <w:rPr>
          <w:color w:val="000000" w:themeColor="text1"/>
          <w:lang w:val="uk-UA"/>
        </w:rPr>
        <w:t xml:space="preserve">; 2 </w:t>
      </w:r>
      <w:r w:rsidR="00723023" w:rsidRPr="00601A43">
        <w:rPr>
          <w:color w:val="000000" w:themeColor="text1"/>
          <w:lang w:val="uk-UA"/>
        </w:rPr>
        <w:t>–</w:t>
      </w:r>
      <w:r w:rsidRPr="00601A43">
        <w:rPr>
          <w:color w:val="000000" w:themeColor="text1"/>
          <w:lang w:val="uk-UA"/>
        </w:rPr>
        <w:t xml:space="preserve"> турбінне відділення; 3 </w:t>
      </w:r>
      <w:r w:rsidR="00723023" w:rsidRPr="00601A43">
        <w:rPr>
          <w:color w:val="000000" w:themeColor="text1"/>
          <w:lang w:val="uk-UA"/>
        </w:rPr>
        <w:t>–</w:t>
      </w:r>
      <w:r w:rsidRPr="00601A43">
        <w:rPr>
          <w:color w:val="000000" w:themeColor="text1"/>
          <w:lang w:val="uk-UA"/>
        </w:rPr>
        <w:t xml:space="preserve"> </w:t>
      </w:r>
      <w:proofErr w:type="spellStart"/>
      <w:r w:rsidRPr="00601A43">
        <w:rPr>
          <w:color w:val="000000" w:themeColor="text1"/>
          <w:lang w:val="uk-UA"/>
        </w:rPr>
        <w:t>діаераторне</w:t>
      </w:r>
      <w:proofErr w:type="spellEnd"/>
      <w:r w:rsidRPr="00601A43">
        <w:rPr>
          <w:color w:val="000000" w:themeColor="text1"/>
          <w:lang w:val="uk-UA"/>
        </w:rPr>
        <w:t xml:space="preserve"> відділення; 4 </w:t>
      </w:r>
      <w:r w:rsidR="00723023" w:rsidRPr="00601A43">
        <w:rPr>
          <w:color w:val="000000" w:themeColor="text1"/>
          <w:lang w:val="uk-UA"/>
        </w:rPr>
        <w:t>–</w:t>
      </w:r>
      <w:r w:rsidRPr="00601A43">
        <w:rPr>
          <w:color w:val="000000" w:themeColor="text1"/>
          <w:lang w:val="uk-UA"/>
        </w:rPr>
        <w:t xml:space="preserve"> етажерка електротехнічних приладів.</w:t>
      </w:r>
    </w:p>
    <w:p w14:paraId="3D1E925D" w14:textId="77777777" w:rsidR="00CA7FA6" w:rsidRPr="00601A43" w:rsidRDefault="00CA7FA6" w:rsidP="000A2408">
      <w:pPr>
        <w:ind w:firstLine="709"/>
        <w:jc w:val="both"/>
        <w:rPr>
          <w:color w:val="000000" w:themeColor="text1"/>
          <w:lang w:val="uk-UA"/>
        </w:rPr>
      </w:pPr>
    </w:p>
    <w:p w14:paraId="195572D1" w14:textId="12171B5D" w:rsidR="000A2408" w:rsidRDefault="000A2408" w:rsidP="000A2408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uk-UA"/>
        </w:rPr>
        <w:t>Дослідження температурного режиму пожежі є актуальним питанням, так як вертикальні кабельні тунелі відрізняються геометричною конфігурацією, видом кабелів, що прокладені у них, пожежним навантаженням та аеродинамічними характеристиками. Це може привести до того, що температурний режим пожежі у таких тунелях може відрізнятись як від стандартного так і між собою. У такому разі не можна гарантувати відповідність меж вогнестійкості випробовуваних конструкцій чинним нормативам [</w:t>
      </w:r>
      <w:r w:rsidR="0078082D" w:rsidRPr="00601A43">
        <w:rPr>
          <w:color w:val="000000" w:themeColor="text1"/>
          <w:lang w:val="uk-UA"/>
        </w:rPr>
        <w:t>1</w:t>
      </w:r>
      <w:r w:rsidRPr="00601A43">
        <w:rPr>
          <w:color w:val="000000" w:themeColor="text1"/>
          <w:lang w:val="uk-UA"/>
        </w:rPr>
        <w:t>-</w:t>
      </w:r>
      <w:r w:rsidR="0078082D" w:rsidRPr="00601A43">
        <w:rPr>
          <w:color w:val="000000" w:themeColor="text1"/>
          <w:lang w:val="uk-UA"/>
        </w:rPr>
        <w:t>6</w:t>
      </w:r>
      <w:r w:rsidRPr="00601A43">
        <w:rPr>
          <w:color w:val="000000" w:themeColor="text1"/>
          <w:lang w:val="uk-UA"/>
        </w:rPr>
        <w:t>]. У цьому випадку може істотно знизиться безпека людей і матеріальних цінностей під час пожеж у вертикальних кабельних тунелях АЕС.</w:t>
      </w:r>
    </w:p>
    <w:p w14:paraId="23F9F9F3" w14:textId="0CFD95C5" w:rsidR="00763CF5" w:rsidRPr="00601A43" w:rsidRDefault="00415A3F" w:rsidP="00E41C72">
      <w:pPr>
        <w:ind w:firstLine="720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uk-UA"/>
        </w:rPr>
        <w:t xml:space="preserve">Як основний метод визначення вогнестійкості залізобетонних будівельних конструкцій вертикальних кабельних тунелів </w:t>
      </w:r>
      <w:r w:rsidR="00713D27" w:rsidRPr="00601A43">
        <w:rPr>
          <w:color w:val="000000" w:themeColor="text1"/>
          <w:lang w:val="uk-UA"/>
        </w:rPr>
        <w:t xml:space="preserve">АЕС </w:t>
      </w:r>
      <w:r w:rsidRPr="00601A43">
        <w:rPr>
          <w:color w:val="000000" w:themeColor="text1"/>
          <w:lang w:val="uk-UA"/>
        </w:rPr>
        <w:t>використовують метод випробувань</w:t>
      </w:r>
      <w:r w:rsidRPr="00601A43">
        <w:rPr>
          <w:b/>
          <w:color w:val="000000" w:themeColor="text1"/>
          <w:lang w:val="uk-UA"/>
        </w:rPr>
        <w:t xml:space="preserve"> </w:t>
      </w:r>
      <w:r w:rsidRPr="00601A43">
        <w:rPr>
          <w:color w:val="000000" w:themeColor="text1"/>
          <w:lang w:val="uk-UA"/>
        </w:rPr>
        <w:t>за стандартним температурним режимом</w:t>
      </w:r>
      <w:r w:rsidR="00E41C72" w:rsidRPr="00601A43">
        <w:rPr>
          <w:color w:val="000000" w:themeColor="text1"/>
          <w:lang w:val="uk-UA"/>
        </w:rPr>
        <w:t xml:space="preserve"> [4]</w:t>
      </w:r>
      <w:r w:rsidR="00763CF5" w:rsidRPr="00601A43">
        <w:rPr>
          <w:color w:val="000000" w:themeColor="text1"/>
          <w:lang w:val="uk-UA"/>
        </w:rPr>
        <w:t xml:space="preserve"> у вигляді залежності температури середовища від часу (1):</w:t>
      </w:r>
    </w:p>
    <w:p w14:paraId="510AC8E2" w14:textId="3521422C" w:rsidR="00CA7FA6" w:rsidRPr="00601A43" w:rsidRDefault="0066774C" w:rsidP="00763CF5">
      <w:pPr>
        <w:snapToGrid w:val="0"/>
        <w:jc w:val="right"/>
        <w:rPr>
          <w:color w:val="000000" w:themeColor="text1"/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uk-UA"/>
              </w:rPr>
              <m:t>Ɵ</m:t>
            </m:r>
          </m:e>
          <m:sub>
            <m:r>
              <w:rPr>
                <w:rFonts w:ascii="Cambria Math" w:hAnsi="Cambria Math"/>
                <w:color w:val="000000" w:themeColor="text1"/>
                <w:lang w:val="uk-UA"/>
              </w:rPr>
              <m:t>g</m:t>
            </m:r>
          </m:sub>
        </m:sSub>
        <m:r>
          <w:rPr>
            <w:rFonts w:ascii="Cambria Math" w:hAnsi="Cambria Math"/>
            <w:color w:val="000000" w:themeColor="text1"/>
            <w:lang w:val="uk-UA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uk-UA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lang w:val="uk-UA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  <w:lang w:val="uk-UA"/>
          </w:rPr>
          <m:t>+345</m:t>
        </m:r>
        <m:func>
          <m:func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lang w:val="uk-UA"/>
                  </w:rPr>
                  <m:t>log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lang w:val="uk-UA"/>
                  </w:rPr>
                  <m:t>10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lang w:val="uk-UA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lang w:val="uk-UA"/>
                  </w:rPr>
                  <m:t>8t+1</m:t>
                </m:r>
              </m:e>
            </m:d>
          </m:e>
        </m:func>
      </m:oMath>
      <w:r w:rsidR="00893178" w:rsidRPr="00601A43">
        <w:rPr>
          <w:color w:val="000000" w:themeColor="text1"/>
          <w:lang w:val="uk-UA"/>
        </w:rPr>
        <w:t>,</w:t>
      </w:r>
      <w:r w:rsidR="00763CF5" w:rsidRPr="00601A43">
        <w:rPr>
          <w:color w:val="000000" w:themeColor="text1"/>
          <w:lang w:val="uk-UA"/>
        </w:rPr>
        <w:tab/>
        <w:t xml:space="preserve">                 </w:t>
      </w:r>
      <w:r w:rsidR="00763CF5" w:rsidRPr="00601A43">
        <w:rPr>
          <w:color w:val="000000" w:themeColor="text1"/>
          <w:lang w:val="uk-UA"/>
        </w:rPr>
        <w:tab/>
      </w:r>
      <w:r w:rsidR="00763CF5" w:rsidRPr="00601A43">
        <w:rPr>
          <w:color w:val="000000" w:themeColor="text1"/>
          <w:lang w:val="uk-UA"/>
        </w:rPr>
        <w:tab/>
        <w:t>(1)</w:t>
      </w:r>
    </w:p>
    <w:p w14:paraId="56117BA8" w14:textId="085E4E91" w:rsidR="00763CF5" w:rsidRPr="00601A43" w:rsidRDefault="00763CF5" w:rsidP="00B930D3">
      <w:pPr>
        <w:snapToGrid w:val="0"/>
        <w:ind w:firstLine="567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uk-UA"/>
        </w:rPr>
        <w:lastRenderedPageBreak/>
        <w:t>де:  </w:t>
      </w:r>
      <w:r w:rsidRPr="00601A43">
        <w:rPr>
          <w:i/>
          <w:color w:val="000000" w:themeColor="text1"/>
          <w:lang w:val="uk-UA"/>
        </w:rPr>
        <w:t>t</w:t>
      </w:r>
      <w:r w:rsidRPr="00601A43">
        <w:rPr>
          <w:color w:val="000000" w:themeColor="text1"/>
          <w:lang w:val="uk-UA"/>
        </w:rPr>
        <w:t xml:space="preserve">   – час, хв.; </w:t>
      </w:r>
      <w:r w:rsidRPr="00601A43">
        <w:rPr>
          <w:i/>
          <w:color w:val="000000" w:themeColor="text1"/>
          <w:lang w:val="uk-UA"/>
        </w:rPr>
        <w:t>Т</w:t>
      </w:r>
      <w:r w:rsidRPr="00601A43">
        <w:rPr>
          <w:i/>
          <w:color w:val="000000" w:themeColor="text1"/>
          <w:vertAlign w:val="subscript"/>
          <w:lang w:val="uk-UA"/>
        </w:rPr>
        <w:t>0</w:t>
      </w:r>
      <w:r w:rsidRPr="00601A43">
        <w:rPr>
          <w:i/>
          <w:color w:val="000000" w:themeColor="text1"/>
          <w:lang w:val="uk-UA"/>
        </w:rPr>
        <w:t xml:space="preserve">  </w:t>
      </w:r>
      <w:r w:rsidRPr="00601A43">
        <w:rPr>
          <w:color w:val="000000" w:themeColor="text1"/>
          <w:lang w:val="uk-UA"/>
        </w:rPr>
        <w:t xml:space="preserve">– початкова температура середовища, </w:t>
      </w:r>
      <w:r w:rsidRPr="00601A43">
        <w:rPr>
          <w:color w:val="000000" w:themeColor="text1"/>
          <w:vertAlign w:val="superscript"/>
          <w:lang w:val="uk-UA"/>
        </w:rPr>
        <w:t>0</w:t>
      </w:r>
      <w:r w:rsidRPr="00601A43">
        <w:rPr>
          <w:color w:val="000000" w:themeColor="text1"/>
          <w:lang w:val="uk-UA"/>
        </w:rPr>
        <w:t xml:space="preserve">С;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uk-UA"/>
              </w:rPr>
              <m:t>Ɵ</m:t>
            </m:r>
          </m:e>
          <m:sub>
            <m:r>
              <w:rPr>
                <w:rFonts w:ascii="Cambria Math" w:hAnsi="Cambria Math"/>
                <w:color w:val="000000" w:themeColor="text1"/>
                <w:lang w:val="uk-UA"/>
              </w:rPr>
              <m:t>g</m:t>
            </m:r>
          </m:sub>
        </m:sSub>
      </m:oMath>
      <w:r w:rsidRPr="00601A43">
        <w:rPr>
          <w:color w:val="000000" w:themeColor="text1"/>
          <w:lang w:val="uk-UA"/>
        </w:rPr>
        <w:t xml:space="preserve"> – температура газового середовища у протипожежному відсіку, </w:t>
      </w:r>
      <w:r w:rsidRPr="00601A43">
        <w:rPr>
          <w:color w:val="000000" w:themeColor="text1"/>
          <w:vertAlign w:val="superscript"/>
          <w:lang w:val="uk-UA"/>
        </w:rPr>
        <w:t>0</w:t>
      </w:r>
      <w:r w:rsidRPr="00601A43">
        <w:rPr>
          <w:color w:val="000000" w:themeColor="text1"/>
          <w:lang w:val="uk-UA"/>
        </w:rPr>
        <w:t>С.</w:t>
      </w:r>
    </w:p>
    <w:p w14:paraId="209725A7" w14:textId="77777777" w:rsidR="00CE5F9A" w:rsidRPr="00601A43" w:rsidRDefault="00CE5F9A" w:rsidP="00B930D3">
      <w:pPr>
        <w:snapToGrid w:val="0"/>
        <w:ind w:firstLine="567"/>
        <w:jc w:val="both"/>
        <w:rPr>
          <w:color w:val="000000" w:themeColor="text1"/>
          <w:lang w:val="uk-UA"/>
        </w:rPr>
      </w:pPr>
    </w:p>
    <w:p w14:paraId="606B0A2E" w14:textId="6082CFA1" w:rsidR="00CE5F9A" w:rsidRPr="00601A43" w:rsidRDefault="00CE5F9A" w:rsidP="00CE5F9A">
      <w:pPr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uk-UA"/>
        </w:rPr>
        <w:t>У 1979 році в Нідерландах були проведені дослідження “TNO”, які повторно підтверджені під час повномасштабних випробувань у тунелі «</w:t>
      </w:r>
      <w:proofErr w:type="spellStart"/>
      <w:r w:rsidRPr="00601A43">
        <w:rPr>
          <w:color w:val="000000" w:themeColor="text1"/>
          <w:lang w:val="uk-UA"/>
        </w:rPr>
        <w:t>Рунехамр</w:t>
      </w:r>
      <w:proofErr w:type="spellEnd"/>
      <w:r w:rsidRPr="00601A43">
        <w:rPr>
          <w:color w:val="000000" w:themeColor="text1"/>
          <w:lang w:val="uk-UA"/>
        </w:rPr>
        <w:t xml:space="preserve">» у Норвегії [7]. Температурна пожежна крива RWS описується наступною </w:t>
      </w:r>
      <w:r w:rsidR="0022153E" w:rsidRPr="00601A43">
        <w:rPr>
          <w:color w:val="000000" w:themeColor="text1"/>
          <w:lang w:val="uk-UA"/>
        </w:rPr>
        <w:t>залежністю</w:t>
      </w:r>
      <w:r w:rsidRPr="00601A43">
        <w:rPr>
          <w:color w:val="000000" w:themeColor="text1"/>
          <w:lang w:val="uk-UA"/>
        </w:rPr>
        <w:t xml:space="preserve"> (рис.</w:t>
      </w:r>
      <w:r w:rsidR="00104417" w:rsidRPr="00601A43">
        <w:rPr>
          <w:color w:val="000000" w:themeColor="text1"/>
          <w:lang w:val="uk-UA"/>
        </w:rPr>
        <w:t xml:space="preserve"> </w:t>
      </w:r>
      <w:r w:rsidR="0022153E" w:rsidRPr="00601A43">
        <w:rPr>
          <w:color w:val="000000" w:themeColor="text1"/>
          <w:lang w:val="uk-UA"/>
        </w:rPr>
        <w:t>2</w:t>
      </w:r>
      <w:r w:rsidRPr="00601A43">
        <w:rPr>
          <w:color w:val="000000" w:themeColor="text1"/>
          <w:lang w:val="uk-UA"/>
        </w:rPr>
        <w:t>).</w:t>
      </w:r>
    </w:p>
    <w:p w14:paraId="4655CB2D" w14:textId="47B6BB24" w:rsidR="00CE5F9A" w:rsidRPr="00601A43" w:rsidRDefault="00A32DD9" w:rsidP="0034267E">
      <w:pPr>
        <w:autoSpaceDE w:val="0"/>
        <w:autoSpaceDN w:val="0"/>
        <w:adjustRightInd w:val="0"/>
        <w:jc w:val="center"/>
        <w:rPr>
          <w:color w:val="000000" w:themeColor="text1"/>
          <w:lang w:val="uk-UA"/>
        </w:rPr>
      </w:pPr>
      <w:r w:rsidRPr="00601A43">
        <w:rPr>
          <w:noProof/>
          <w:color w:val="000000" w:themeColor="text1"/>
          <w:lang w:val="uk-UA"/>
        </w:rPr>
        <w:drawing>
          <wp:inline distT="0" distB="0" distL="0" distR="0" wp14:anchorId="4836309D" wp14:editId="62252299">
            <wp:extent cx="3612045" cy="2174240"/>
            <wp:effectExtent l="0" t="0" r="7620" b="0"/>
            <wp:docPr id="176324797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247975" name="Рисунок 176324797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19" cy="217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E4070" w14:textId="0D6E2D65" w:rsidR="00CE5F9A" w:rsidRPr="00601A43" w:rsidRDefault="00CE5F9A" w:rsidP="005C5EEE">
      <w:pPr>
        <w:ind w:firstLine="709"/>
        <w:jc w:val="both"/>
        <w:rPr>
          <w:lang w:val="uk-UA"/>
        </w:rPr>
      </w:pPr>
      <w:r w:rsidRPr="00601A43">
        <w:rPr>
          <w:bdr w:val="none" w:sz="0" w:space="0" w:color="auto" w:frame="1"/>
          <w:shd w:val="clear" w:color="auto" w:fill="FFFFFF"/>
          <w:lang w:val="uk-UA"/>
        </w:rPr>
        <w:t xml:space="preserve">Рис. </w:t>
      </w:r>
      <w:r w:rsidR="0022153E" w:rsidRPr="00601A43">
        <w:rPr>
          <w:bdr w:val="none" w:sz="0" w:space="0" w:color="auto" w:frame="1"/>
          <w:shd w:val="clear" w:color="auto" w:fill="FFFFFF"/>
          <w:lang w:val="uk-UA"/>
        </w:rPr>
        <w:t>2</w:t>
      </w:r>
      <w:r w:rsidRPr="00601A43">
        <w:rPr>
          <w:bdr w:val="none" w:sz="0" w:space="0" w:color="auto" w:frame="1"/>
          <w:shd w:val="clear" w:color="auto" w:fill="FFFFFF"/>
          <w:lang w:val="uk-UA"/>
        </w:rPr>
        <w:t xml:space="preserve"> –</w:t>
      </w:r>
      <w:r w:rsidRPr="00601A43">
        <w:rPr>
          <w:lang w:val="uk-UA"/>
        </w:rPr>
        <w:t xml:space="preserve"> Температурні режими пожеж: </w:t>
      </w:r>
      <w:r w:rsidRPr="00601A43">
        <w:rPr>
          <w:color w:val="000000" w:themeColor="text1"/>
          <w:lang w:val="uk-UA"/>
        </w:rPr>
        <w:t xml:space="preserve">1 – </w:t>
      </w:r>
      <w:r w:rsidRPr="00601A43">
        <w:rPr>
          <w:lang w:val="uk-UA"/>
        </w:rPr>
        <w:t>стандартний температурний режим пожежі</w:t>
      </w:r>
      <w:r w:rsidR="005C5EEE" w:rsidRPr="00601A43">
        <w:rPr>
          <w:lang w:val="uk-UA"/>
        </w:rPr>
        <w:t xml:space="preserve"> </w:t>
      </w:r>
      <w:r w:rsidRPr="00601A43">
        <w:rPr>
          <w:color w:val="000000" w:themeColor="text1"/>
          <w:lang w:val="uk-UA"/>
        </w:rPr>
        <w:t>[4]</w:t>
      </w:r>
      <w:r w:rsidRPr="00601A43">
        <w:rPr>
          <w:lang w:val="uk-UA"/>
        </w:rPr>
        <w:t xml:space="preserve">; </w:t>
      </w:r>
      <w:r w:rsidRPr="00601A43">
        <w:rPr>
          <w:color w:val="000000" w:themeColor="text1"/>
          <w:lang w:val="uk-UA"/>
        </w:rPr>
        <w:t xml:space="preserve">2 – </w:t>
      </w:r>
      <w:r w:rsidRPr="00601A43">
        <w:rPr>
          <w:lang w:val="uk-UA"/>
        </w:rPr>
        <w:t>температурн</w:t>
      </w:r>
      <w:r w:rsidR="005C5EEE" w:rsidRPr="00601A43">
        <w:rPr>
          <w:lang w:val="uk-UA"/>
        </w:rPr>
        <w:t>а</w:t>
      </w:r>
      <w:r w:rsidRPr="00601A43">
        <w:rPr>
          <w:lang w:val="uk-UA"/>
        </w:rPr>
        <w:t xml:space="preserve"> пожежна крива RWS [</w:t>
      </w:r>
      <w:r w:rsidRPr="00601A43">
        <w:t>7</w:t>
      </w:r>
      <w:r w:rsidRPr="00601A43">
        <w:rPr>
          <w:lang w:val="uk-UA"/>
        </w:rPr>
        <w:t>].</w:t>
      </w:r>
    </w:p>
    <w:p w14:paraId="71FBF62B" w14:textId="77777777" w:rsidR="00CA7FA6" w:rsidRPr="00601A43" w:rsidRDefault="00CA7FA6" w:rsidP="00CA7FA6">
      <w:pPr>
        <w:rPr>
          <w:lang w:val="uk-UA"/>
        </w:rPr>
      </w:pPr>
    </w:p>
    <w:p w14:paraId="47E5E577" w14:textId="05368531" w:rsidR="001D16D5" w:rsidRDefault="00415A3F" w:rsidP="00415A3F">
      <w:pPr>
        <w:ind w:firstLine="709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uk-UA"/>
        </w:rPr>
        <w:t>У роботах [</w:t>
      </w:r>
      <w:r w:rsidR="008537E2" w:rsidRPr="00601A43">
        <w:rPr>
          <w:color w:val="000000" w:themeColor="text1"/>
        </w:rPr>
        <w:t>8-</w:t>
      </w:r>
      <w:r w:rsidR="00106F43" w:rsidRPr="00601A43">
        <w:rPr>
          <w:color w:val="000000" w:themeColor="text1"/>
          <w:lang w:val="uk-UA"/>
        </w:rPr>
        <w:t>9</w:t>
      </w:r>
      <w:r w:rsidRPr="00601A43">
        <w:rPr>
          <w:color w:val="000000" w:themeColor="text1"/>
          <w:lang w:val="uk-UA"/>
        </w:rPr>
        <w:t>] авторський колектив до складу якого входив Ковалишин</w:t>
      </w:r>
      <w:r w:rsidR="0034267E">
        <w:rPr>
          <w:color w:val="000000" w:themeColor="text1"/>
          <w:lang w:val="uk-UA"/>
        </w:rPr>
        <w:t> </w:t>
      </w:r>
      <w:r w:rsidRPr="00601A43">
        <w:rPr>
          <w:color w:val="000000" w:themeColor="text1"/>
          <w:lang w:val="uk-UA"/>
        </w:rPr>
        <w:t>В.В. досліджував динаміку розвитку пожеж у кабельних спорудах та описав динаміку температури в зоні горіння без подачі та з подачею інертних газів. Роботи зарубіжних вчених були присвячені як математичному моделюванню, так і реальним експериментам [</w:t>
      </w:r>
      <w:r w:rsidR="008537E2" w:rsidRPr="00601A43">
        <w:rPr>
          <w:color w:val="000000" w:themeColor="text1"/>
        </w:rPr>
        <w:t>1</w:t>
      </w:r>
      <w:r w:rsidR="00106F43" w:rsidRPr="00601A43">
        <w:rPr>
          <w:color w:val="000000" w:themeColor="text1"/>
          <w:lang w:val="uk-UA"/>
        </w:rPr>
        <w:t>0</w:t>
      </w:r>
      <w:r w:rsidR="008537E2" w:rsidRPr="00601A43">
        <w:rPr>
          <w:color w:val="000000" w:themeColor="text1"/>
        </w:rPr>
        <w:t>-1</w:t>
      </w:r>
      <w:r w:rsidR="00106F43" w:rsidRPr="00601A43">
        <w:rPr>
          <w:color w:val="000000" w:themeColor="text1"/>
          <w:lang w:val="uk-UA"/>
        </w:rPr>
        <w:t>3</w:t>
      </w:r>
      <w:r w:rsidRPr="00601A43">
        <w:rPr>
          <w:color w:val="000000" w:themeColor="text1"/>
          <w:lang w:val="uk-UA"/>
        </w:rPr>
        <w:t>]. У роботі [</w:t>
      </w:r>
      <w:r w:rsidR="008537E2" w:rsidRPr="00601A43">
        <w:rPr>
          <w:color w:val="000000" w:themeColor="text1"/>
        </w:rPr>
        <w:t>1</w:t>
      </w:r>
      <w:r w:rsidR="00106F43" w:rsidRPr="00601A43">
        <w:rPr>
          <w:color w:val="000000" w:themeColor="text1"/>
          <w:lang w:val="uk-UA"/>
        </w:rPr>
        <w:t>0</w:t>
      </w:r>
      <w:r w:rsidRPr="00601A43">
        <w:rPr>
          <w:color w:val="000000" w:themeColor="text1"/>
          <w:lang w:val="uk-UA"/>
        </w:rPr>
        <w:t>] встановлено, що ширина тунелю мало впливає на швидкість вигоряння пожежного навантаження. Вимірювались розподіли температури в тунелях з різними умовами вентиляції. У чисельному моделюванні [</w:t>
      </w:r>
      <w:r w:rsidR="008537E2" w:rsidRPr="00601A43">
        <w:rPr>
          <w:color w:val="000000" w:themeColor="text1"/>
          <w:lang w:val="uk-UA"/>
        </w:rPr>
        <w:t>1</w:t>
      </w:r>
      <w:r w:rsidR="001D16D5">
        <w:rPr>
          <w:color w:val="000000" w:themeColor="text1"/>
          <w:lang w:val="uk-UA"/>
        </w:rPr>
        <w:t>1</w:t>
      </w:r>
      <w:r w:rsidRPr="00601A43">
        <w:rPr>
          <w:color w:val="000000" w:themeColor="text1"/>
          <w:lang w:val="uk-UA"/>
        </w:rPr>
        <w:t>] проаналізовано причини пожеж у тунелях. Робота</w:t>
      </w:r>
      <w:r w:rsidR="00AB2F59" w:rsidRPr="00601A43">
        <w:rPr>
          <w:color w:val="000000" w:themeColor="text1"/>
          <w:lang w:val="uk-UA"/>
        </w:rPr>
        <w:t xml:space="preserve"> </w:t>
      </w:r>
      <w:r w:rsidRPr="00601A43">
        <w:rPr>
          <w:color w:val="000000" w:themeColor="text1"/>
          <w:lang w:val="uk-UA"/>
        </w:rPr>
        <w:t>[</w:t>
      </w:r>
      <w:r w:rsidR="00AB2F59" w:rsidRPr="00601A43">
        <w:rPr>
          <w:color w:val="000000" w:themeColor="text1"/>
          <w:lang w:val="uk-UA"/>
        </w:rPr>
        <w:t>1</w:t>
      </w:r>
      <w:r w:rsidR="001D16D5">
        <w:rPr>
          <w:color w:val="000000" w:themeColor="text1"/>
          <w:lang w:val="uk-UA"/>
        </w:rPr>
        <w:t>1</w:t>
      </w:r>
      <w:r w:rsidRPr="00601A43">
        <w:rPr>
          <w:color w:val="000000" w:themeColor="text1"/>
          <w:lang w:val="uk-UA"/>
        </w:rPr>
        <w:t>]</w:t>
      </w:r>
      <w:r w:rsidR="00AB2F59" w:rsidRPr="00601A43">
        <w:rPr>
          <w:color w:val="000000" w:themeColor="text1"/>
          <w:lang w:val="uk-UA"/>
        </w:rPr>
        <w:t xml:space="preserve"> </w:t>
      </w:r>
      <w:r w:rsidRPr="00601A43">
        <w:rPr>
          <w:color w:val="000000" w:themeColor="text1"/>
          <w:lang w:val="uk-UA"/>
        </w:rPr>
        <w:t xml:space="preserve">присвячена аналізу параметрів швидкості вигоряння </w:t>
      </w:r>
      <w:proofErr w:type="spellStart"/>
      <w:r w:rsidRPr="00601A43">
        <w:rPr>
          <w:color w:val="000000" w:themeColor="text1"/>
          <w:lang w:val="uk-UA"/>
        </w:rPr>
        <w:t>полівінілхлоридної</w:t>
      </w:r>
      <w:proofErr w:type="spellEnd"/>
      <w:r w:rsidRPr="00601A43">
        <w:rPr>
          <w:color w:val="000000" w:themeColor="text1"/>
          <w:lang w:val="uk-UA"/>
        </w:rPr>
        <w:t xml:space="preserve">  ізоляції. </w:t>
      </w:r>
    </w:p>
    <w:p w14:paraId="4AB510D7" w14:textId="33F72B9C" w:rsidR="00713D27" w:rsidRDefault="00415A3F" w:rsidP="00415A3F">
      <w:pPr>
        <w:ind w:firstLine="709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uk-UA"/>
        </w:rPr>
        <w:t xml:space="preserve">Було розглянуто лінійна швидкість поширення пожежі при різному виді укладки кабелів як горизонтально встановлених так і вертикально. Незважаючи на практичну значущість таких результатів, відсутні дані про верифікацію математичних моделей пожеж у вертикальних кабельних тунелях АЕС на основі експериментальних даних. </w:t>
      </w:r>
    </w:p>
    <w:p w14:paraId="2C50BC24" w14:textId="77777777" w:rsidR="001D16D5" w:rsidRPr="00601A43" w:rsidRDefault="001D16D5" w:rsidP="00415A3F">
      <w:pPr>
        <w:ind w:firstLine="709"/>
        <w:jc w:val="both"/>
        <w:rPr>
          <w:color w:val="000000" w:themeColor="text1"/>
          <w:lang w:val="uk-UA"/>
        </w:rPr>
      </w:pPr>
    </w:p>
    <w:p w14:paraId="794648FE" w14:textId="7E9EFA59" w:rsidR="00CF01F1" w:rsidRPr="00601A43" w:rsidRDefault="001D16D5" w:rsidP="001D16D5">
      <w:pPr>
        <w:ind w:firstLine="708"/>
        <w:jc w:val="center"/>
        <w:rPr>
          <w:b/>
          <w:bCs/>
          <w:color w:val="000000" w:themeColor="text1"/>
          <w:lang w:val="uk-UA"/>
        </w:rPr>
      </w:pPr>
      <w:r w:rsidRPr="00601A43">
        <w:rPr>
          <w:b/>
          <w:bCs/>
          <w:color w:val="000000" w:themeColor="text1"/>
          <w:lang w:val="uk-UA"/>
        </w:rPr>
        <w:t>ЛІТЕРАТУРА</w:t>
      </w:r>
    </w:p>
    <w:p w14:paraId="17EBD1E5" w14:textId="2DD4717C" w:rsidR="0078082D" w:rsidRPr="00601A43" w:rsidRDefault="0078082D" w:rsidP="0078082D">
      <w:pPr>
        <w:ind w:firstLine="709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uk-UA"/>
        </w:rPr>
        <w:t>1. ГБН В. 2.2-34620942-002:2015. Лінійно-кабельні споруди телекомунікацій. Проектування;</w:t>
      </w:r>
    </w:p>
    <w:p w14:paraId="4CDFFABC" w14:textId="7B413B05" w:rsidR="0078082D" w:rsidRPr="00601A43" w:rsidRDefault="0078082D" w:rsidP="0078082D">
      <w:pPr>
        <w:ind w:firstLine="709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uk-UA"/>
        </w:rPr>
        <w:t>2. НАПБ 03.005-2002 (ВБН В.1.1-034-2003, ГНД 34.03.307-2004, ВБН В.1.1-034-03.307-2003). Протипожежні норми проектування атомних електростанцій з водо-водяними енергетичними реакторами;</w:t>
      </w:r>
    </w:p>
    <w:p w14:paraId="093FD7EB" w14:textId="6BBD56DF" w:rsidR="0078082D" w:rsidRPr="00601A43" w:rsidRDefault="0078082D" w:rsidP="0078082D">
      <w:pPr>
        <w:ind w:firstLine="709"/>
        <w:jc w:val="both"/>
        <w:rPr>
          <w:color w:val="000000" w:themeColor="text1"/>
        </w:rPr>
      </w:pPr>
      <w:r w:rsidRPr="00601A43">
        <w:rPr>
          <w:color w:val="000000" w:themeColor="text1"/>
        </w:rPr>
        <w:t>3. Серия норм МАГАТЭ по безопасности. Пожарная безопасность при эксплуатации атомных электростанций. № NS-G-2.1;</w:t>
      </w:r>
    </w:p>
    <w:p w14:paraId="023192B7" w14:textId="6617B609" w:rsidR="0078082D" w:rsidRPr="00601A43" w:rsidRDefault="0078082D" w:rsidP="0078082D">
      <w:pPr>
        <w:ind w:firstLine="709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uk-UA"/>
        </w:rPr>
        <w:t>4. ДСТУ Б В.1.1-4-98. «Захист від пожежі. Будівельні конструкції. Методи випробування на вогнестійкість. Загальні вимоги»;</w:t>
      </w:r>
    </w:p>
    <w:p w14:paraId="42D6217D" w14:textId="044AD159" w:rsidR="0078082D" w:rsidRPr="00601A43" w:rsidRDefault="0078082D" w:rsidP="0078082D">
      <w:pPr>
        <w:ind w:firstLine="709"/>
        <w:jc w:val="both"/>
        <w:rPr>
          <w:color w:val="000000" w:themeColor="text1"/>
          <w:lang w:val="en-US"/>
        </w:rPr>
      </w:pPr>
      <w:r w:rsidRPr="00601A43">
        <w:rPr>
          <w:color w:val="000000" w:themeColor="text1"/>
          <w:lang w:val="en-US"/>
        </w:rPr>
        <w:t>5. EN 1991-1-2:2010 Eurocode 1: Actions on structures – Part 1–2: General actions -Actions on structures exposed to fire;</w:t>
      </w:r>
    </w:p>
    <w:p w14:paraId="2BCF9C4B" w14:textId="5714DCBC" w:rsidR="0078082D" w:rsidRPr="00601A43" w:rsidRDefault="0078082D" w:rsidP="0078082D">
      <w:pPr>
        <w:ind w:firstLine="709"/>
        <w:jc w:val="both"/>
        <w:rPr>
          <w:color w:val="000000" w:themeColor="text1"/>
          <w:lang w:val="en-US"/>
        </w:rPr>
      </w:pPr>
      <w:r w:rsidRPr="00601A43">
        <w:rPr>
          <w:color w:val="000000" w:themeColor="text1"/>
          <w:lang w:val="en-US"/>
        </w:rPr>
        <w:lastRenderedPageBreak/>
        <w:t>6. EN 1992-1-2:2005 Eurocode 2: Design of concrete structures. Part 1–2: General rules – Structural fire design, Brussels, 2004;</w:t>
      </w:r>
    </w:p>
    <w:p w14:paraId="533B29E0" w14:textId="146B82E4" w:rsidR="00D675F8" w:rsidRPr="00601A43" w:rsidRDefault="00D675F8" w:rsidP="00D675F8">
      <w:pPr>
        <w:ind w:firstLine="709"/>
        <w:jc w:val="both"/>
        <w:rPr>
          <w:color w:val="000000" w:themeColor="text1"/>
          <w:lang w:val="en-US"/>
        </w:rPr>
      </w:pPr>
      <w:r w:rsidRPr="00601A43">
        <w:rPr>
          <w:color w:val="000000" w:themeColor="text1"/>
          <w:lang w:val="en-US"/>
        </w:rPr>
        <w:t>7. Chapter VII.4 "Fire resistance of structures" of technical report 1999 05.05.B "Fire and Smoke Control in Tunnels";</w:t>
      </w:r>
    </w:p>
    <w:p w14:paraId="2CB93404" w14:textId="655DC687" w:rsidR="008537E2" w:rsidRPr="00601A43" w:rsidRDefault="00D93C12" w:rsidP="008537E2">
      <w:pPr>
        <w:ind w:firstLine="709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uk-UA"/>
        </w:rPr>
        <w:t>8</w:t>
      </w:r>
      <w:r w:rsidR="008537E2" w:rsidRPr="00601A43">
        <w:rPr>
          <w:color w:val="000000" w:themeColor="text1"/>
          <w:lang w:val="uk-UA"/>
        </w:rPr>
        <w:t xml:space="preserve">. Ковалишин В.В. Перевірка на адекватність моделювання процесів розвитку і гасіння пожеж в кабельних тунелях (в обмежених об’ємах) // Науковий вісник Українського науково-дослідного інституту пожежної безпеки. – Київ: </w:t>
      </w:r>
      <w:proofErr w:type="spellStart"/>
      <w:r w:rsidR="008537E2" w:rsidRPr="00601A43">
        <w:rPr>
          <w:color w:val="000000" w:themeColor="text1"/>
          <w:lang w:val="uk-UA"/>
        </w:rPr>
        <w:t>УкрНДІЦЗ</w:t>
      </w:r>
      <w:proofErr w:type="spellEnd"/>
      <w:r w:rsidR="008537E2" w:rsidRPr="00601A43">
        <w:rPr>
          <w:color w:val="000000" w:themeColor="text1"/>
          <w:lang w:val="uk-UA"/>
        </w:rPr>
        <w:t>, 2013. – № 1 (27). – С. 38 – 44;</w:t>
      </w:r>
    </w:p>
    <w:p w14:paraId="580D3BDE" w14:textId="1C657CE1" w:rsidR="008537E2" w:rsidRPr="00601A43" w:rsidRDefault="00D93C12" w:rsidP="008537E2">
      <w:pPr>
        <w:ind w:firstLine="709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uk-UA"/>
        </w:rPr>
        <w:t>9</w:t>
      </w:r>
      <w:r w:rsidR="008537E2" w:rsidRPr="00601A43">
        <w:rPr>
          <w:color w:val="000000" w:themeColor="text1"/>
          <w:lang w:val="en-US"/>
        </w:rPr>
        <w:t xml:space="preserve">. Ji J. et al. Influence of aspect ratio of tunnel on smoke temperature distribution under ceiling in near field of fire source //Applied Thermal Engineering. – 2016. – </w:t>
      </w:r>
      <w:r w:rsidR="008537E2" w:rsidRPr="00601A43">
        <w:rPr>
          <w:color w:val="000000" w:themeColor="text1"/>
        </w:rPr>
        <w:t>Т</w:t>
      </w:r>
      <w:r w:rsidR="008537E2" w:rsidRPr="00601A43">
        <w:rPr>
          <w:color w:val="000000" w:themeColor="text1"/>
          <w:lang w:val="en-US"/>
        </w:rPr>
        <w:t xml:space="preserve">. 106. – </w:t>
      </w:r>
      <w:r w:rsidR="008537E2" w:rsidRPr="00601A43">
        <w:rPr>
          <w:color w:val="000000" w:themeColor="text1"/>
        </w:rPr>
        <w:t>С</w:t>
      </w:r>
      <w:r w:rsidR="008537E2" w:rsidRPr="00601A43">
        <w:rPr>
          <w:color w:val="000000" w:themeColor="text1"/>
          <w:lang w:val="en-US"/>
        </w:rPr>
        <w:t>. 1094-1102</w:t>
      </w:r>
      <w:r w:rsidR="008537E2" w:rsidRPr="00601A43">
        <w:rPr>
          <w:color w:val="000000" w:themeColor="text1"/>
          <w:lang w:val="uk-UA"/>
        </w:rPr>
        <w:t>;</w:t>
      </w:r>
    </w:p>
    <w:p w14:paraId="0EBE9941" w14:textId="1BE8C0D3" w:rsidR="008537E2" w:rsidRPr="00601A43" w:rsidRDefault="008537E2" w:rsidP="008537E2">
      <w:pPr>
        <w:ind w:firstLine="709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en-US"/>
        </w:rPr>
        <w:t>1</w:t>
      </w:r>
      <w:r w:rsidR="00D93C12" w:rsidRPr="00601A43">
        <w:rPr>
          <w:color w:val="000000" w:themeColor="text1"/>
          <w:lang w:val="uk-UA"/>
        </w:rPr>
        <w:t>0</w:t>
      </w:r>
      <w:r w:rsidRPr="00601A43">
        <w:rPr>
          <w:color w:val="000000" w:themeColor="text1"/>
          <w:lang w:val="en-US"/>
        </w:rPr>
        <w:t xml:space="preserve">. Tian X. et al. Full-scale tunnel fire experimental study of fire-induced smoke temperature profiles with methanol-gasoline blends //Applied Thermal Engineering. – 2017. – </w:t>
      </w:r>
      <w:r w:rsidRPr="00601A43">
        <w:rPr>
          <w:color w:val="000000" w:themeColor="text1"/>
        </w:rPr>
        <w:t>Т</w:t>
      </w:r>
      <w:r w:rsidRPr="00601A43">
        <w:rPr>
          <w:color w:val="000000" w:themeColor="text1"/>
          <w:lang w:val="en-US"/>
        </w:rPr>
        <w:t xml:space="preserve">. 116. – </w:t>
      </w:r>
      <w:r w:rsidRPr="00601A43">
        <w:rPr>
          <w:color w:val="000000" w:themeColor="text1"/>
        </w:rPr>
        <w:t>С</w:t>
      </w:r>
      <w:r w:rsidRPr="00601A43">
        <w:rPr>
          <w:color w:val="000000" w:themeColor="text1"/>
          <w:lang w:val="en-US"/>
        </w:rPr>
        <w:t>. 233-243</w:t>
      </w:r>
      <w:r w:rsidRPr="00601A43">
        <w:rPr>
          <w:color w:val="000000" w:themeColor="text1"/>
          <w:lang w:val="uk-UA"/>
        </w:rPr>
        <w:t>;</w:t>
      </w:r>
    </w:p>
    <w:p w14:paraId="410A11C7" w14:textId="31D66297" w:rsidR="008537E2" w:rsidRPr="00601A43" w:rsidRDefault="008537E2" w:rsidP="008537E2">
      <w:pPr>
        <w:ind w:firstLine="709"/>
        <w:jc w:val="both"/>
        <w:rPr>
          <w:color w:val="000000" w:themeColor="text1"/>
          <w:lang w:val="uk-UA"/>
        </w:rPr>
      </w:pPr>
      <w:r w:rsidRPr="00601A43">
        <w:rPr>
          <w:color w:val="000000" w:themeColor="text1"/>
          <w:lang w:val="en-US"/>
        </w:rPr>
        <w:t>1</w:t>
      </w:r>
      <w:r w:rsidR="00D93C12" w:rsidRPr="00601A43">
        <w:rPr>
          <w:color w:val="000000" w:themeColor="text1"/>
          <w:lang w:val="uk-UA"/>
        </w:rPr>
        <w:t>1</w:t>
      </w:r>
      <w:r w:rsidRPr="00601A43">
        <w:rPr>
          <w:color w:val="000000" w:themeColor="text1"/>
          <w:lang w:val="en-US"/>
        </w:rPr>
        <w:t xml:space="preserve">. </w:t>
      </w:r>
      <w:proofErr w:type="spellStart"/>
      <w:r w:rsidRPr="00601A43">
        <w:rPr>
          <w:color w:val="000000" w:themeColor="text1"/>
          <w:lang w:val="en-US"/>
        </w:rPr>
        <w:t>Modic</w:t>
      </w:r>
      <w:proofErr w:type="spellEnd"/>
      <w:r w:rsidRPr="00601A43">
        <w:rPr>
          <w:color w:val="000000" w:themeColor="text1"/>
          <w:lang w:val="en-US"/>
        </w:rPr>
        <w:t xml:space="preserve"> J. Fire simulation in road tunnels //Tunnelling and underground space technology. – 2003. – </w:t>
      </w:r>
      <w:r w:rsidRPr="00601A43">
        <w:rPr>
          <w:color w:val="000000" w:themeColor="text1"/>
        </w:rPr>
        <w:t>Т</w:t>
      </w:r>
      <w:r w:rsidRPr="00601A43">
        <w:rPr>
          <w:color w:val="000000" w:themeColor="text1"/>
          <w:lang w:val="en-US"/>
        </w:rPr>
        <w:t xml:space="preserve">. 18. – №. </w:t>
      </w:r>
      <w:r w:rsidRPr="00601A43">
        <w:rPr>
          <w:color w:val="000000" w:themeColor="text1"/>
        </w:rPr>
        <w:t>5. – С. 525-530</w:t>
      </w:r>
      <w:r w:rsidR="001D16D5">
        <w:rPr>
          <w:color w:val="000000" w:themeColor="text1"/>
          <w:lang w:val="uk-UA"/>
        </w:rPr>
        <w:t>.</w:t>
      </w:r>
    </w:p>
    <w:sectPr w:rsidR="008537E2" w:rsidRPr="00601A43" w:rsidSect="00601A43">
      <w:headerReference w:type="even" r:id="rId10"/>
      <w:headerReference w:type="default" r:id="rId11"/>
      <w:pgSz w:w="11906" w:h="16838" w:code="9"/>
      <w:pgMar w:top="1418" w:right="1418" w:bottom="1418" w:left="1985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9F9C" w14:textId="77777777" w:rsidR="0066774C" w:rsidRDefault="0066774C">
      <w:r>
        <w:separator/>
      </w:r>
    </w:p>
  </w:endnote>
  <w:endnote w:type="continuationSeparator" w:id="0">
    <w:p w14:paraId="18D2D36A" w14:textId="77777777" w:rsidR="0066774C" w:rsidRDefault="0066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A4D0" w14:textId="77777777" w:rsidR="0066774C" w:rsidRDefault="0066774C">
      <w:r>
        <w:separator/>
      </w:r>
    </w:p>
  </w:footnote>
  <w:footnote w:type="continuationSeparator" w:id="0">
    <w:p w14:paraId="7178348A" w14:textId="77777777" w:rsidR="0066774C" w:rsidRDefault="0066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F5E7" w14:textId="52345654" w:rsidR="00AB6493" w:rsidRDefault="00AB6493" w:rsidP="002F653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E5AC2">
      <w:rPr>
        <w:rStyle w:val="a7"/>
        <w:noProof/>
      </w:rPr>
      <w:t>6</w:t>
    </w:r>
    <w:r>
      <w:rPr>
        <w:rStyle w:val="a7"/>
      </w:rPr>
      <w:fldChar w:fldCharType="end"/>
    </w:r>
  </w:p>
  <w:p w14:paraId="79EE8C9C" w14:textId="77777777" w:rsidR="00AB6493" w:rsidRDefault="00AB649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344C" w14:textId="77777777" w:rsidR="00AB6493" w:rsidRDefault="00AB649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3E5"/>
    <w:multiLevelType w:val="hybridMultilevel"/>
    <w:tmpl w:val="10A6245A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" w15:restartNumberingAfterBreak="0">
    <w:nsid w:val="15687AD3"/>
    <w:multiLevelType w:val="hybridMultilevel"/>
    <w:tmpl w:val="8176F89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95A3E"/>
    <w:multiLevelType w:val="hybridMultilevel"/>
    <w:tmpl w:val="4FF02FC8"/>
    <w:lvl w:ilvl="0" w:tplc="80FE1F2C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C632BE2"/>
    <w:multiLevelType w:val="hybridMultilevel"/>
    <w:tmpl w:val="F54C1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91CFF"/>
    <w:multiLevelType w:val="hybridMultilevel"/>
    <w:tmpl w:val="AB8C94F2"/>
    <w:lvl w:ilvl="0" w:tplc="C28868F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C24139B"/>
    <w:multiLevelType w:val="hybridMultilevel"/>
    <w:tmpl w:val="B6FA02F6"/>
    <w:lvl w:ilvl="0" w:tplc="041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331A281D"/>
    <w:multiLevelType w:val="hybridMultilevel"/>
    <w:tmpl w:val="0FD825E2"/>
    <w:lvl w:ilvl="0" w:tplc="AA1A1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6E45"/>
    <w:multiLevelType w:val="hybridMultilevel"/>
    <w:tmpl w:val="16B0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FF42E0"/>
    <w:multiLevelType w:val="hybridMultilevel"/>
    <w:tmpl w:val="989658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201CF0"/>
    <w:multiLevelType w:val="multilevel"/>
    <w:tmpl w:val="68AAA7D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0" w15:restartNumberingAfterBreak="0">
    <w:nsid w:val="4C2F79CC"/>
    <w:multiLevelType w:val="hybridMultilevel"/>
    <w:tmpl w:val="612E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8221A5"/>
    <w:multiLevelType w:val="hybridMultilevel"/>
    <w:tmpl w:val="A77CC74E"/>
    <w:lvl w:ilvl="0" w:tplc="748CB9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DE01E2"/>
    <w:multiLevelType w:val="hybridMultilevel"/>
    <w:tmpl w:val="961C142C"/>
    <w:lvl w:ilvl="0" w:tplc="4AC60FFE">
      <w:start w:val="1"/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3" w15:restartNumberingAfterBreak="0">
    <w:nsid w:val="66BF03E3"/>
    <w:multiLevelType w:val="hybridMultilevel"/>
    <w:tmpl w:val="805CC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F491E52"/>
    <w:multiLevelType w:val="hybridMultilevel"/>
    <w:tmpl w:val="0A8872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566550"/>
    <w:multiLevelType w:val="hybridMultilevel"/>
    <w:tmpl w:val="02E202BE"/>
    <w:lvl w:ilvl="0" w:tplc="041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6" w15:restartNumberingAfterBreak="0">
    <w:nsid w:val="711C03B6"/>
    <w:multiLevelType w:val="hybridMultilevel"/>
    <w:tmpl w:val="7FE01B1A"/>
    <w:lvl w:ilvl="0" w:tplc="0419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775D6E1E"/>
    <w:multiLevelType w:val="hybridMultilevel"/>
    <w:tmpl w:val="1A7A33A8"/>
    <w:lvl w:ilvl="0" w:tplc="A4FCF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E77B4B"/>
    <w:multiLevelType w:val="hybridMultilevel"/>
    <w:tmpl w:val="6350842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9" w15:restartNumberingAfterBreak="0">
    <w:nsid w:val="79841901"/>
    <w:multiLevelType w:val="hybridMultilevel"/>
    <w:tmpl w:val="0DDCF4BA"/>
    <w:lvl w:ilvl="0" w:tplc="29BEEA0C">
      <w:start w:val="1"/>
      <w:numFmt w:val="decimal"/>
      <w:lvlText w:val="%1."/>
      <w:lvlJc w:val="left"/>
      <w:pPr>
        <w:tabs>
          <w:tab w:val="num" w:pos="2093"/>
        </w:tabs>
        <w:ind w:left="2093" w:hanging="585"/>
      </w:pPr>
      <w:rPr>
        <w:rFonts w:hint="default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5"/>
  </w:num>
  <w:num w:numId="5">
    <w:abstractNumId w:val="16"/>
  </w:num>
  <w:num w:numId="6">
    <w:abstractNumId w:val="15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9"/>
  </w:num>
  <w:num w:numId="15">
    <w:abstractNumId w:val="19"/>
  </w:num>
  <w:num w:numId="16">
    <w:abstractNumId w:val="6"/>
  </w:num>
  <w:num w:numId="17">
    <w:abstractNumId w:val="7"/>
  </w:num>
  <w:num w:numId="18">
    <w:abstractNumId w:val="1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1B"/>
    <w:rsid w:val="000061F0"/>
    <w:rsid w:val="000156F3"/>
    <w:rsid w:val="00015A89"/>
    <w:rsid w:val="00026208"/>
    <w:rsid w:val="000279C9"/>
    <w:rsid w:val="0003357B"/>
    <w:rsid w:val="00034D7F"/>
    <w:rsid w:val="0004119D"/>
    <w:rsid w:val="000412FC"/>
    <w:rsid w:val="000446F8"/>
    <w:rsid w:val="0004648B"/>
    <w:rsid w:val="000529CB"/>
    <w:rsid w:val="00065E6B"/>
    <w:rsid w:val="00083062"/>
    <w:rsid w:val="0008478F"/>
    <w:rsid w:val="00084EDB"/>
    <w:rsid w:val="0008622B"/>
    <w:rsid w:val="00093500"/>
    <w:rsid w:val="00093BD1"/>
    <w:rsid w:val="00095E0C"/>
    <w:rsid w:val="00097F0C"/>
    <w:rsid w:val="000A2408"/>
    <w:rsid w:val="000B43DB"/>
    <w:rsid w:val="000C1103"/>
    <w:rsid w:val="000C5658"/>
    <w:rsid w:val="000E535A"/>
    <w:rsid w:val="000F411D"/>
    <w:rsid w:val="00104417"/>
    <w:rsid w:val="00104BB3"/>
    <w:rsid w:val="00105DEB"/>
    <w:rsid w:val="00106F43"/>
    <w:rsid w:val="00115C55"/>
    <w:rsid w:val="001330EF"/>
    <w:rsid w:val="0013329E"/>
    <w:rsid w:val="001349C7"/>
    <w:rsid w:val="00143B6E"/>
    <w:rsid w:val="0015715C"/>
    <w:rsid w:val="00173F32"/>
    <w:rsid w:val="00181C0A"/>
    <w:rsid w:val="00193BBA"/>
    <w:rsid w:val="00195CC6"/>
    <w:rsid w:val="0019621A"/>
    <w:rsid w:val="001A3B09"/>
    <w:rsid w:val="001B26B4"/>
    <w:rsid w:val="001B30FA"/>
    <w:rsid w:val="001B5890"/>
    <w:rsid w:val="001C2E34"/>
    <w:rsid w:val="001C3F30"/>
    <w:rsid w:val="001C66A5"/>
    <w:rsid w:val="001D16D5"/>
    <w:rsid w:val="001D3854"/>
    <w:rsid w:val="001D573B"/>
    <w:rsid w:val="001E3EEB"/>
    <w:rsid w:val="001E5E8B"/>
    <w:rsid w:val="001F4F7B"/>
    <w:rsid w:val="00204FBA"/>
    <w:rsid w:val="0021179E"/>
    <w:rsid w:val="002119BE"/>
    <w:rsid w:val="002139C2"/>
    <w:rsid w:val="00213FFB"/>
    <w:rsid w:val="00216336"/>
    <w:rsid w:val="0021776D"/>
    <w:rsid w:val="0022153E"/>
    <w:rsid w:val="00222475"/>
    <w:rsid w:val="00222E2E"/>
    <w:rsid w:val="0022530E"/>
    <w:rsid w:val="0022557C"/>
    <w:rsid w:val="0023459B"/>
    <w:rsid w:val="002425DE"/>
    <w:rsid w:val="00250EAB"/>
    <w:rsid w:val="00253066"/>
    <w:rsid w:val="00253C2D"/>
    <w:rsid w:val="002574B5"/>
    <w:rsid w:val="00261AF3"/>
    <w:rsid w:val="002659B5"/>
    <w:rsid w:val="0027265E"/>
    <w:rsid w:val="0027486C"/>
    <w:rsid w:val="002748F2"/>
    <w:rsid w:val="002754B9"/>
    <w:rsid w:val="002767F1"/>
    <w:rsid w:val="00282AE7"/>
    <w:rsid w:val="0029221F"/>
    <w:rsid w:val="00297028"/>
    <w:rsid w:val="002A14A4"/>
    <w:rsid w:val="002A46C8"/>
    <w:rsid w:val="002A542D"/>
    <w:rsid w:val="002A6C6E"/>
    <w:rsid w:val="002B23E8"/>
    <w:rsid w:val="002B5D88"/>
    <w:rsid w:val="002C2821"/>
    <w:rsid w:val="002D1505"/>
    <w:rsid w:val="002D4B7E"/>
    <w:rsid w:val="002D6B7C"/>
    <w:rsid w:val="002F1A47"/>
    <w:rsid w:val="002F4659"/>
    <w:rsid w:val="002F653D"/>
    <w:rsid w:val="002F6807"/>
    <w:rsid w:val="003007EB"/>
    <w:rsid w:val="0031034C"/>
    <w:rsid w:val="00320296"/>
    <w:rsid w:val="0032223F"/>
    <w:rsid w:val="0032395F"/>
    <w:rsid w:val="003275F4"/>
    <w:rsid w:val="00332D7E"/>
    <w:rsid w:val="003357B2"/>
    <w:rsid w:val="003373E6"/>
    <w:rsid w:val="0034267E"/>
    <w:rsid w:val="00344117"/>
    <w:rsid w:val="00351F00"/>
    <w:rsid w:val="00352197"/>
    <w:rsid w:val="00364323"/>
    <w:rsid w:val="00370EAA"/>
    <w:rsid w:val="00374E2F"/>
    <w:rsid w:val="003803C7"/>
    <w:rsid w:val="00387D06"/>
    <w:rsid w:val="00394DD5"/>
    <w:rsid w:val="003A01F4"/>
    <w:rsid w:val="003A1318"/>
    <w:rsid w:val="003A27DA"/>
    <w:rsid w:val="003A64AA"/>
    <w:rsid w:val="003A772E"/>
    <w:rsid w:val="003C752A"/>
    <w:rsid w:val="003D36BE"/>
    <w:rsid w:val="003D7983"/>
    <w:rsid w:val="003D7D77"/>
    <w:rsid w:val="003E2860"/>
    <w:rsid w:val="003E3730"/>
    <w:rsid w:val="003F3839"/>
    <w:rsid w:val="003F7AC1"/>
    <w:rsid w:val="00403696"/>
    <w:rsid w:val="004155FF"/>
    <w:rsid w:val="00415A3F"/>
    <w:rsid w:val="00427D5F"/>
    <w:rsid w:val="00431736"/>
    <w:rsid w:val="004531E6"/>
    <w:rsid w:val="0045499A"/>
    <w:rsid w:val="0045544C"/>
    <w:rsid w:val="00456656"/>
    <w:rsid w:val="00460472"/>
    <w:rsid w:val="00463966"/>
    <w:rsid w:val="0046773E"/>
    <w:rsid w:val="004729F3"/>
    <w:rsid w:val="004732A5"/>
    <w:rsid w:val="004767EC"/>
    <w:rsid w:val="004823C6"/>
    <w:rsid w:val="00482C7A"/>
    <w:rsid w:val="00485476"/>
    <w:rsid w:val="0049360D"/>
    <w:rsid w:val="00497160"/>
    <w:rsid w:val="004B3BCA"/>
    <w:rsid w:val="004B6B33"/>
    <w:rsid w:val="004C1C21"/>
    <w:rsid w:val="004D0591"/>
    <w:rsid w:val="004D1696"/>
    <w:rsid w:val="004D7DD2"/>
    <w:rsid w:val="004E67B1"/>
    <w:rsid w:val="004F662A"/>
    <w:rsid w:val="004F7374"/>
    <w:rsid w:val="004F741F"/>
    <w:rsid w:val="005002FE"/>
    <w:rsid w:val="00501498"/>
    <w:rsid w:val="0050556C"/>
    <w:rsid w:val="005141C6"/>
    <w:rsid w:val="00522CA6"/>
    <w:rsid w:val="00523EB3"/>
    <w:rsid w:val="00527FD1"/>
    <w:rsid w:val="005322E8"/>
    <w:rsid w:val="00532CB3"/>
    <w:rsid w:val="005508C4"/>
    <w:rsid w:val="00551B22"/>
    <w:rsid w:val="00555C00"/>
    <w:rsid w:val="00571B87"/>
    <w:rsid w:val="00582908"/>
    <w:rsid w:val="0058509F"/>
    <w:rsid w:val="00590CDF"/>
    <w:rsid w:val="005A1111"/>
    <w:rsid w:val="005A37DC"/>
    <w:rsid w:val="005A4472"/>
    <w:rsid w:val="005B0DED"/>
    <w:rsid w:val="005B76C4"/>
    <w:rsid w:val="005C5EEE"/>
    <w:rsid w:val="005C7D38"/>
    <w:rsid w:val="005E3B4B"/>
    <w:rsid w:val="005E7A5A"/>
    <w:rsid w:val="005F0C48"/>
    <w:rsid w:val="005F18F9"/>
    <w:rsid w:val="00601A43"/>
    <w:rsid w:val="0060305C"/>
    <w:rsid w:val="00610DA2"/>
    <w:rsid w:val="00613469"/>
    <w:rsid w:val="0061783C"/>
    <w:rsid w:val="00621A7E"/>
    <w:rsid w:val="006220AD"/>
    <w:rsid w:val="00623F53"/>
    <w:rsid w:val="0063088E"/>
    <w:rsid w:val="006309FA"/>
    <w:rsid w:val="00647DB8"/>
    <w:rsid w:val="0065369E"/>
    <w:rsid w:val="00660DCA"/>
    <w:rsid w:val="00662D39"/>
    <w:rsid w:val="0066774C"/>
    <w:rsid w:val="00672829"/>
    <w:rsid w:val="0067287A"/>
    <w:rsid w:val="006760D7"/>
    <w:rsid w:val="00691E4C"/>
    <w:rsid w:val="00696940"/>
    <w:rsid w:val="006A1C19"/>
    <w:rsid w:val="006A7A51"/>
    <w:rsid w:val="006B372B"/>
    <w:rsid w:val="006C404F"/>
    <w:rsid w:val="006C65B6"/>
    <w:rsid w:val="006C6F05"/>
    <w:rsid w:val="006D2702"/>
    <w:rsid w:val="006D55DA"/>
    <w:rsid w:val="006E17F6"/>
    <w:rsid w:val="006E3181"/>
    <w:rsid w:val="006E42DD"/>
    <w:rsid w:val="006E5DB9"/>
    <w:rsid w:val="006F4592"/>
    <w:rsid w:val="006F4E6B"/>
    <w:rsid w:val="006F5B27"/>
    <w:rsid w:val="006F5E47"/>
    <w:rsid w:val="00702255"/>
    <w:rsid w:val="00712F93"/>
    <w:rsid w:val="00713D27"/>
    <w:rsid w:val="007147E9"/>
    <w:rsid w:val="00717809"/>
    <w:rsid w:val="00723023"/>
    <w:rsid w:val="00726CA2"/>
    <w:rsid w:val="007344DE"/>
    <w:rsid w:val="00736052"/>
    <w:rsid w:val="00744380"/>
    <w:rsid w:val="00753968"/>
    <w:rsid w:val="00754A00"/>
    <w:rsid w:val="00756781"/>
    <w:rsid w:val="00756CF2"/>
    <w:rsid w:val="00760845"/>
    <w:rsid w:val="007608ED"/>
    <w:rsid w:val="00762085"/>
    <w:rsid w:val="00763886"/>
    <w:rsid w:val="00763CF5"/>
    <w:rsid w:val="00764CAC"/>
    <w:rsid w:val="0077417C"/>
    <w:rsid w:val="0078082D"/>
    <w:rsid w:val="0079436F"/>
    <w:rsid w:val="00795742"/>
    <w:rsid w:val="007A701A"/>
    <w:rsid w:val="007B1383"/>
    <w:rsid w:val="007B1AA0"/>
    <w:rsid w:val="007C6185"/>
    <w:rsid w:val="007C77E4"/>
    <w:rsid w:val="007E4985"/>
    <w:rsid w:val="007F0338"/>
    <w:rsid w:val="007F03B9"/>
    <w:rsid w:val="00807629"/>
    <w:rsid w:val="0082298D"/>
    <w:rsid w:val="00822AB5"/>
    <w:rsid w:val="00837C2C"/>
    <w:rsid w:val="00842C9B"/>
    <w:rsid w:val="00845DFE"/>
    <w:rsid w:val="00846A83"/>
    <w:rsid w:val="00852C89"/>
    <w:rsid w:val="008537E2"/>
    <w:rsid w:val="00854B96"/>
    <w:rsid w:val="0085749B"/>
    <w:rsid w:val="008617F2"/>
    <w:rsid w:val="008860F0"/>
    <w:rsid w:val="008869AA"/>
    <w:rsid w:val="00893178"/>
    <w:rsid w:val="008A133A"/>
    <w:rsid w:val="008A4554"/>
    <w:rsid w:val="008A6158"/>
    <w:rsid w:val="008B5072"/>
    <w:rsid w:val="008C165E"/>
    <w:rsid w:val="008C2A66"/>
    <w:rsid w:val="008D0DFA"/>
    <w:rsid w:val="008D2490"/>
    <w:rsid w:val="008D5A5F"/>
    <w:rsid w:val="008E1050"/>
    <w:rsid w:val="008E4582"/>
    <w:rsid w:val="00906144"/>
    <w:rsid w:val="00906FF9"/>
    <w:rsid w:val="0090722A"/>
    <w:rsid w:val="0091330E"/>
    <w:rsid w:val="00921C58"/>
    <w:rsid w:val="009256E7"/>
    <w:rsid w:val="00933CE6"/>
    <w:rsid w:val="00935292"/>
    <w:rsid w:val="00935966"/>
    <w:rsid w:val="00945474"/>
    <w:rsid w:val="009464BA"/>
    <w:rsid w:val="00951AF6"/>
    <w:rsid w:val="00954AFD"/>
    <w:rsid w:val="00972A71"/>
    <w:rsid w:val="009743B4"/>
    <w:rsid w:val="00975295"/>
    <w:rsid w:val="00980CD8"/>
    <w:rsid w:val="00994A4A"/>
    <w:rsid w:val="0099665D"/>
    <w:rsid w:val="009A423E"/>
    <w:rsid w:val="009A6741"/>
    <w:rsid w:val="009A72C2"/>
    <w:rsid w:val="009A7C78"/>
    <w:rsid w:val="009B091C"/>
    <w:rsid w:val="009B2156"/>
    <w:rsid w:val="009B69F8"/>
    <w:rsid w:val="009C1BEC"/>
    <w:rsid w:val="009C7A10"/>
    <w:rsid w:val="009D1308"/>
    <w:rsid w:val="009D501A"/>
    <w:rsid w:val="009E2CEA"/>
    <w:rsid w:val="009E3899"/>
    <w:rsid w:val="009E5E33"/>
    <w:rsid w:val="009E7A02"/>
    <w:rsid w:val="00A00622"/>
    <w:rsid w:val="00A1134E"/>
    <w:rsid w:val="00A11CBE"/>
    <w:rsid w:val="00A1361B"/>
    <w:rsid w:val="00A14971"/>
    <w:rsid w:val="00A27BCA"/>
    <w:rsid w:val="00A32996"/>
    <w:rsid w:val="00A32DD9"/>
    <w:rsid w:val="00A35D5C"/>
    <w:rsid w:val="00A37147"/>
    <w:rsid w:val="00A40B1E"/>
    <w:rsid w:val="00A41FD4"/>
    <w:rsid w:val="00A54107"/>
    <w:rsid w:val="00A54803"/>
    <w:rsid w:val="00A62F1F"/>
    <w:rsid w:val="00A63099"/>
    <w:rsid w:val="00A64120"/>
    <w:rsid w:val="00A8092A"/>
    <w:rsid w:val="00A8302B"/>
    <w:rsid w:val="00A83AB0"/>
    <w:rsid w:val="00A862D6"/>
    <w:rsid w:val="00A87FD5"/>
    <w:rsid w:val="00A94170"/>
    <w:rsid w:val="00AB2F59"/>
    <w:rsid w:val="00AB311F"/>
    <w:rsid w:val="00AB6493"/>
    <w:rsid w:val="00AC3D9F"/>
    <w:rsid w:val="00AC4085"/>
    <w:rsid w:val="00AD6AA6"/>
    <w:rsid w:val="00AE50BE"/>
    <w:rsid w:val="00AE5481"/>
    <w:rsid w:val="00AE5CE6"/>
    <w:rsid w:val="00AE7DBE"/>
    <w:rsid w:val="00AF14A4"/>
    <w:rsid w:val="00AF396A"/>
    <w:rsid w:val="00B00E9A"/>
    <w:rsid w:val="00B0325B"/>
    <w:rsid w:val="00B07062"/>
    <w:rsid w:val="00B11A83"/>
    <w:rsid w:val="00B16984"/>
    <w:rsid w:val="00B26BBC"/>
    <w:rsid w:val="00B31E63"/>
    <w:rsid w:val="00B34F29"/>
    <w:rsid w:val="00B364F6"/>
    <w:rsid w:val="00B443C4"/>
    <w:rsid w:val="00B45E87"/>
    <w:rsid w:val="00B47DFF"/>
    <w:rsid w:val="00B52147"/>
    <w:rsid w:val="00B54543"/>
    <w:rsid w:val="00B6211B"/>
    <w:rsid w:val="00B76084"/>
    <w:rsid w:val="00B7608F"/>
    <w:rsid w:val="00B76920"/>
    <w:rsid w:val="00B80335"/>
    <w:rsid w:val="00B82035"/>
    <w:rsid w:val="00B83D7F"/>
    <w:rsid w:val="00B930D3"/>
    <w:rsid w:val="00B93316"/>
    <w:rsid w:val="00BA2B19"/>
    <w:rsid w:val="00BA5C8F"/>
    <w:rsid w:val="00BA6704"/>
    <w:rsid w:val="00BC1E0E"/>
    <w:rsid w:val="00BE2399"/>
    <w:rsid w:val="00BE5771"/>
    <w:rsid w:val="00BE5AC2"/>
    <w:rsid w:val="00BE5C72"/>
    <w:rsid w:val="00BE5F99"/>
    <w:rsid w:val="00BE7999"/>
    <w:rsid w:val="00BF1F89"/>
    <w:rsid w:val="00BF42BC"/>
    <w:rsid w:val="00BF6FB9"/>
    <w:rsid w:val="00C00261"/>
    <w:rsid w:val="00C04D92"/>
    <w:rsid w:val="00C0502F"/>
    <w:rsid w:val="00C06FD2"/>
    <w:rsid w:val="00C079BD"/>
    <w:rsid w:val="00C10C30"/>
    <w:rsid w:val="00C13E46"/>
    <w:rsid w:val="00C167A6"/>
    <w:rsid w:val="00C207A5"/>
    <w:rsid w:val="00C20BF0"/>
    <w:rsid w:val="00C3680C"/>
    <w:rsid w:val="00C4338A"/>
    <w:rsid w:val="00C55089"/>
    <w:rsid w:val="00C60779"/>
    <w:rsid w:val="00C65E40"/>
    <w:rsid w:val="00C74A0A"/>
    <w:rsid w:val="00C75D5C"/>
    <w:rsid w:val="00C813F2"/>
    <w:rsid w:val="00C87228"/>
    <w:rsid w:val="00C93029"/>
    <w:rsid w:val="00C95B6F"/>
    <w:rsid w:val="00CA0852"/>
    <w:rsid w:val="00CA4BF1"/>
    <w:rsid w:val="00CA7FA6"/>
    <w:rsid w:val="00CB20E4"/>
    <w:rsid w:val="00CC0B86"/>
    <w:rsid w:val="00CC5360"/>
    <w:rsid w:val="00CD11B6"/>
    <w:rsid w:val="00CE1BA6"/>
    <w:rsid w:val="00CE5F9A"/>
    <w:rsid w:val="00CE61FF"/>
    <w:rsid w:val="00CF01F1"/>
    <w:rsid w:val="00CF0A64"/>
    <w:rsid w:val="00CF1D00"/>
    <w:rsid w:val="00CF5C44"/>
    <w:rsid w:val="00D028EC"/>
    <w:rsid w:val="00D05595"/>
    <w:rsid w:val="00D0761F"/>
    <w:rsid w:val="00D14A22"/>
    <w:rsid w:val="00D164F4"/>
    <w:rsid w:val="00D16D3B"/>
    <w:rsid w:val="00D340D0"/>
    <w:rsid w:val="00D43FC0"/>
    <w:rsid w:val="00D45FE4"/>
    <w:rsid w:val="00D468DE"/>
    <w:rsid w:val="00D527AE"/>
    <w:rsid w:val="00D61C09"/>
    <w:rsid w:val="00D6205F"/>
    <w:rsid w:val="00D62D2D"/>
    <w:rsid w:val="00D63B83"/>
    <w:rsid w:val="00D64BE2"/>
    <w:rsid w:val="00D66A77"/>
    <w:rsid w:val="00D675F8"/>
    <w:rsid w:val="00D67BB6"/>
    <w:rsid w:val="00D7130E"/>
    <w:rsid w:val="00D73EBD"/>
    <w:rsid w:val="00D84B76"/>
    <w:rsid w:val="00D84E57"/>
    <w:rsid w:val="00D85A6C"/>
    <w:rsid w:val="00D872A5"/>
    <w:rsid w:val="00D91539"/>
    <w:rsid w:val="00D93C12"/>
    <w:rsid w:val="00DB0861"/>
    <w:rsid w:val="00DB4AEF"/>
    <w:rsid w:val="00DB5BF5"/>
    <w:rsid w:val="00DD477A"/>
    <w:rsid w:val="00DD4923"/>
    <w:rsid w:val="00DF6C3D"/>
    <w:rsid w:val="00DF6D0C"/>
    <w:rsid w:val="00E05183"/>
    <w:rsid w:val="00E06B44"/>
    <w:rsid w:val="00E131A5"/>
    <w:rsid w:val="00E14077"/>
    <w:rsid w:val="00E32EE2"/>
    <w:rsid w:val="00E35F1C"/>
    <w:rsid w:val="00E36F23"/>
    <w:rsid w:val="00E41C72"/>
    <w:rsid w:val="00E5377B"/>
    <w:rsid w:val="00E55B2C"/>
    <w:rsid w:val="00E5639C"/>
    <w:rsid w:val="00E60A48"/>
    <w:rsid w:val="00E70D3F"/>
    <w:rsid w:val="00E71429"/>
    <w:rsid w:val="00E81C2F"/>
    <w:rsid w:val="00E8247F"/>
    <w:rsid w:val="00E85109"/>
    <w:rsid w:val="00E855CE"/>
    <w:rsid w:val="00E87E72"/>
    <w:rsid w:val="00E931A2"/>
    <w:rsid w:val="00EA5E24"/>
    <w:rsid w:val="00EB46CE"/>
    <w:rsid w:val="00EB63CB"/>
    <w:rsid w:val="00EC1305"/>
    <w:rsid w:val="00EC13C9"/>
    <w:rsid w:val="00EC1AC2"/>
    <w:rsid w:val="00EC2D63"/>
    <w:rsid w:val="00EC2E6F"/>
    <w:rsid w:val="00EC4C09"/>
    <w:rsid w:val="00EC560A"/>
    <w:rsid w:val="00EE3D2C"/>
    <w:rsid w:val="00EE52A2"/>
    <w:rsid w:val="00EE706A"/>
    <w:rsid w:val="00EF001E"/>
    <w:rsid w:val="00EF0BA9"/>
    <w:rsid w:val="00EF485E"/>
    <w:rsid w:val="00F0755C"/>
    <w:rsid w:val="00F07B29"/>
    <w:rsid w:val="00F14692"/>
    <w:rsid w:val="00F175D6"/>
    <w:rsid w:val="00F22740"/>
    <w:rsid w:val="00F22C76"/>
    <w:rsid w:val="00F2357A"/>
    <w:rsid w:val="00F24CFF"/>
    <w:rsid w:val="00F275A8"/>
    <w:rsid w:val="00F3287E"/>
    <w:rsid w:val="00F348ED"/>
    <w:rsid w:val="00F352B3"/>
    <w:rsid w:val="00F41D8B"/>
    <w:rsid w:val="00F45103"/>
    <w:rsid w:val="00F454DE"/>
    <w:rsid w:val="00F4553E"/>
    <w:rsid w:val="00F50838"/>
    <w:rsid w:val="00F56FC1"/>
    <w:rsid w:val="00F613BB"/>
    <w:rsid w:val="00F62647"/>
    <w:rsid w:val="00F7591B"/>
    <w:rsid w:val="00F75F09"/>
    <w:rsid w:val="00F80210"/>
    <w:rsid w:val="00F90FF5"/>
    <w:rsid w:val="00F91D69"/>
    <w:rsid w:val="00F94347"/>
    <w:rsid w:val="00FA28AF"/>
    <w:rsid w:val="00FA5E8A"/>
    <w:rsid w:val="00FB6B14"/>
    <w:rsid w:val="00FC2134"/>
    <w:rsid w:val="00FC446B"/>
    <w:rsid w:val="00FC7A8F"/>
    <w:rsid w:val="00FD6B0E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A3CC7"/>
  <w15:docId w15:val="{8A911939-0491-473F-B8E0-D184F2B9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lang w:val="en-US"/>
    </w:rPr>
  </w:style>
  <w:style w:type="paragraph" w:styleId="2">
    <w:name w:val="heading 2"/>
    <w:basedOn w:val="a"/>
    <w:next w:val="a"/>
    <w:link w:val="20"/>
    <w:qFormat/>
    <w:rsid w:val="00DD47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unhideWhenUsed/>
    <w:qFormat/>
    <w:rsid w:val="002754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E5A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709"/>
      <w:jc w:val="both"/>
    </w:pPr>
    <w:rPr>
      <w:sz w:val="28"/>
      <w:lang w:val="uk-UA"/>
    </w:rPr>
  </w:style>
  <w:style w:type="paragraph" w:styleId="21">
    <w:name w:val="Body Text Indent 2"/>
    <w:basedOn w:val="a"/>
    <w:pPr>
      <w:ind w:firstLine="540"/>
      <w:jc w:val="both"/>
    </w:pPr>
    <w:rPr>
      <w:sz w:val="28"/>
      <w:szCs w:val="28"/>
      <w:lang w:val="uk-UA"/>
    </w:rPr>
  </w:style>
  <w:style w:type="paragraph" w:styleId="a4">
    <w:name w:val="Body Text"/>
    <w:basedOn w:val="a"/>
    <w:link w:val="a5"/>
    <w:pPr>
      <w:spacing w:line="360" w:lineRule="auto"/>
    </w:pPr>
    <w:rPr>
      <w:sz w:val="28"/>
      <w:lang w:val="uk-UA"/>
    </w:rPr>
  </w:style>
  <w:style w:type="paragraph" w:styleId="3">
    <w:name w:val="Body Text Indent 3"/>
    <w:basedOn w:val="a"/>
    <w:pPr>
      <w:ind w:firstLine="666"/>
    </w:pPr>
    <w:rPr>
      <w:lang w:val="uk-UA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3D36B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B54543"/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aliases w:val="Название Знак Знак"/>
    <w:basedOn w:val="a"/>
    <w:link w:val="ab"/>
    <w:qFormat/>
    <w:rsid w:val="00352197"/>
    <w:pPr>
      <w:jc w:val="center"/>
    </w:pPr>
    <w:rPr>
      <w:sz w:val="28"/>
      <w:lang w:val="uk-UA"/>
    </w:rPr>
  </w:style>
  <w:style w:type="character" w:customStyle="1" w:styleId="header21">
    <w:name w:val="header21"/>
    <w:rsid w:val="003E2860"/>
    <w:rPr>
      <w:color w:val="000066"/>
      <w:sz w:val="27"/>
      <w:szCs w:val="27"/>
    </w:rPr>
  </w:style>
  <w:style w:type="table" w:styleId="ac">
    <w:name w:val="Table Grid"/>
    <w:basedOn w:val="a1"/>
    <w:uiPriority w:val="59"/>
    <w:rsid w:val="00842C9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Знак1"/>
    <w:basedOn w:val="a"/>
    <w:rsid w:val="00AE50BE"/>
    <w:rPr>
      <w:sz w:val="20"/>
      <w:szCs w:val="20"/>
      <w:lang w:val="en-US" w:eastAsia="en-US"/>
    </w:rPr>
  </w:style>
  <w:style w:type="paragraph" w:styleId="ad">
    <w:name w:val="List Paragraph"/>
    <w:basedOn w:val="a"/>
    <w:qFormat/>
    <w:rsid w:val="00211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rsid w:val="002119BE"/>
    <w:rPr>
      <w:color w:val="0000FF"/>
      <w:u w:val="single"/>
    </w:rPr>
  </w:style>
  <w:style w:type="character" w:customStyle="1" w:styleId="11">
    <w:name w:val="Основной текст Знак1"/>
    <w:uiPriority w:val="99"/>
    <w:rsid w:val="009A423E"/>
    <w:rPr>
      <w:rFonts w:ascii="Arial" w:hAnsi="Arial" w:cs="Arial"/>
      <w:sz w:val="21"/>
      <w:szCs w:val="21"/>
      <w:u w:val="none"/>
    </w:rPr>
  </w:style>
  <w:style w:type="paragraph" w:customStyle="1" w:styleId="210">
    <w:name w:val="Основной текст 21"/>
    <w:basedOn w:val="a"/>
    <w:rsid w:val="009A423E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character" w:customStyle="1" w:styleId="ab">
    <w:name w:val="Назва Знак"/>
    <w:aliases w:val="Название Знак Знак Знак"/>
    <w:link w:val="aa"/>
    <w:rsid w:val="009A423E"/>
    <w:rPr>
      <w:sz w:val="28"/>
      <w:szCs w:val="24"/>
      <w:lang w:val="uk-UA"/>
    </w:rPr>
  </w:style>
  <w:style w:type="character" w:customStyle="1" w:styleId="af">
    <w:name w:val="Основной текст_"/>
    <w:locked/>
    <w:rsid w:val="00222E2E"/>
    <w:rPr>
      <w:rFonts w:ascii="Times New Roman" w:hAnsi="Times New Roman" w:cs="Times New Roman"/>
      <w:sz w:val="26"/>
      <w:szCs w:val="26"/>
      <w:u w:val="none"/>
    </w:rPr>
  </w:style>
  <w:style w:type="paragraph" w:styleId="af0">
    <w:name w:val="footer"/>
    <w:basedOn w:val="a"/>
    <w:link w:val="af1"/>
    <w:rsid w:val="006B372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link w:val="af0"/>
    <w:rsid w:val="006B372B"/>
    <w:rPr>
      <w:sz w:val="24"/>
      <w:szCs w:val="24"/>
    </w:rPr>
  </w:style>
  <w:style w:type="character" w:customStyle="1" w:styleId="a5">
    <w:name w:val="Основний текст Знак"/>
    <w:link w:val="a4"/>
    <w:rsid w:val="0023459B"/>
    <w:rPr>
      <w:sz w:val="28"/>
      <w:szCs w:val="24"/>
      <w:lang w:val="uk-UA"/>
    </w:rPr>
  </w:style>
  <w:style w:type="character" w:customStyle="1" w:styleId="ofic">
    <w:name w:val="ofic"/>
    <w:rsid w:val="0023459B"/>
  </w:style>
  <w:style w:type="character" w:styleId="af2">
    <w:name w:val="Placeholder Text"/>
    <w:basedOn w:val="a0"/>
    <w:uiPriority w:val="99"/>
    <w:semiHidden/>
    <w:rsid w:val="00E5639C"/>
    <w:rPr>
      <w:color w:val="808080"/>
    </w:rPr>
  </w:style>
  <w:style w:type="paragraph" w:styleId="af3">
    <w:name w:val="Normal (Web)"/>
    <w:basedOn w:val="a"/>
    <w:uiPriority w:val="99"/>
    <w:unhideWhenUsed/>
    <w:rsid w:val="008A6158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6F5B27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character" w:styleId="af4">
    <w:name w:val="Emphasis"/>
    <w:basedOn w:val="a0"/>
    <w:uiPriority w:val="20"/>
    <w:qFormat/>
    <w:rsid w:val="00BA6704"/>
    <w:rPr>
      <w:i/>
      <w:iCs/>
    </w:rPr>
  </w:style>
  <w:style w:type="paragraph" w:styleId="af5">
    <w:name w:val="No Spacing"/>
    <w:uiPriority w:val="1"/>
    <w:qFormat/>
    <w:rsid w:val="00DD477A"/>
    <w:rPr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rsid w:val="00DD477A"/>
    <w:rPr>
      <w:rFonts w:ascii="Arial" w:hAnsi="Arial" w:cs="Arial"/>
      <w:b/>
      <w:bCs/>
      <w:i/>
      <w:iCs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rsid w:val="002754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E5A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19">
    <w:name w:val="Font Style19"/>
    <w:rsid w:val="00BE5AC2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BE5AC2"/>
    <w:pPr>
      <w:widowControl w:val="0"/>
      <w:suppressAutoHyphens/>
      <w:autoSpaceDE w:val="0"/>
      <w:spacing w:line="242" w:lineRule="exact"/>
      <w:ind w:firstLine="298"/>
    </w:pPr>
    <w:rPr>
      <w:lang w:eastAsia="zh-CN"/>
    </w:rPr>
  </w:style>
  <w:style w:type="paragraph" w:styleId="af6">
    <w:name w:val="Subtitle"/>
    <w:basedOn w:val="a"/>
    <w:next w:val="a"/>
    <w:link w:val="af7"/>
    <w:qFormat/>
    <w:rsid w:val="00BE5AC2"/>
    <w:pPr>
      <w:spacing w:after="60"/>
      <w:jc w:val="center"/>
      <w:outlineLvl w:val="1"/>
    </w:pPr>
    <w:rPr>
      <w:rFonts w:ascii="Calibri Light" w:hAnsi="Calibri Light"/>
      <w:lang w:val="uk-UA" w:eastAsia="uk-UA"/>
    </w:rPr>
  </w:style>
  <w:style w:type="character" w:customStyle="1" w:styleId="af7">
    <w:name w:val="Підзаголовок Знак"/>
    <w:basedOn w:val="a0"/>
    <w:link w:val="af6"/>
    <w:rsid w:val="00BE5AC2"/>
    <w:rPr>
      <w:rFonts w:ascii="Calibri Light" w:hAnsi="Calibri Light"/>
      <w:sz w:val="24"/>
      <w:szCs w:val="24"/>
      <w:lang w:val="uk-UA" w:eastAsia="uk-UA"/>
    </w:rPr>
  </w:style>
  <w:style w:type="character" w:styleId="af8">
    <w:name w:val="Unresolved Mention"/>
    <w:basedOn w:val="a0"/>
    <w:uiPriority w:val="99"/>
    <w:semiHidden/>
    <w:unhideWhenUsed/>
    <w:rsid w:val="00196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2621-C3C8-4571-81D5-1FF4071D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ДОПОВІДЬ</vt:lpstr>
      <vt:lpstr>ДОПОВІДЬ</vt:lpstr>
    </vt:vector>
  </TitlesOfParts>
  <Company>ChIPB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ДОПОВІДЬ</dc:title>
  <dc:creator>Pozdeyev</dc:creator>
  <cp:lastModifiedBy>Олег Кулица</cp:lastModifiedBy>
  <cp:revision>15</cp:revision>
  <cp:lastPrinted>2010-04-20T07:59:00Z</cp:lastPrinted>
  <dcterms:created xsi:type="dcterms:W3CDTF">2023-07-26T00:03:00Z</dcterms:created>
  <dcterms:modified xsi:type="dcterms:W3CDTF">2024-09-27T08:31:00Z</dcterms:modified>
</cp:coreProperties>
</file>