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F39" w:rsidRPr="00B10F39" w:rsidRDefault="00B10F39" w:rsidP="00B10F39">
      <w:pPr>
        <w:spacing w:after="16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</w:pPr>
      <w:r w:rsidRPr="00B10F39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  <w:t xml:space="preserve">УДК 101.123 </w:t>
      </w:r>
    </w:p>
    <w:p w:rsidR="00B10F39" w:rsidRPr="00B10F39" w:rsidRDefault="00144A22" w:rsidP="00B10F39">
      <w:pPr>
        <w:spacing w:after="16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</w:pPr>
      <w:r w:rsidRPr="00B10F39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  <w:t xml:space="preserve">ЛЮДИНА І </w:t>
      </w:r>
      <w:proofErr w:type="gramStart"/>
      <w:r w:rsidRPr="00B10F39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  <w:t>СВ</w:t>
      </w:r>
      <w:proofErr w:type="gramEnd"/>
      <w:r w:rsidRPr="00B10F39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  <w:t>ІТ. НЕОБХІДНІСТЬ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  <w:t xml:space="preserve"> </w:t>
      </w:r>
      <w:r w:rsidRPr="00B10F39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  <w:t>САМОВИЗНАЧЕННЯ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  <w:t xml:space="preserve"> </w:t>
      </w:r>
      <w:r w:rsidRPr="00B10F39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  <w:t>ЛЮДИНИ У СВІТІ</w:t>
      </w:r>
    </w:p>
    <w:p w:rsidR="00B10F39" w:rsidRPr="00B10F39" w:rsidRDefault="00B10F39" w:rsidP="00B10F39">
      <w:pPr>
        <w:spacing w:after="160" w:line="240" w:lineRule="auto"/>
        <w:contextualSpacing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B10F39" w:rsidRPr="00B10F39" w:rsidRDefault="00B10F39" w:rsidP="00B10F39">
      <w:pPr>
        <w:spacing w:after="160" w:line="240" w:lineRule="auto"/>
        <w:contextualSpacing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Б.М. Тищенко, курсант групп ПГПБ-24-211, ОРС</w:t>
      </w:r>
    </w:p>
    <w:p w:rsidR="00B10F39" w:rsidRPr="00B10F39" w:rsidRDefault="00B10F39" w:rsidP="00B10F39">
      <w:pPr>
        <w:spacing w:after="160" w:line="240" w:lineRule="auto"/>
        <w:contextualSpacing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Н.К. Юрченко, доктор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філософських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наук,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професор</w:t>
      </w:r>
      <w:proofErr w:type="spellEnd"/>
    </w:p>
    <w:p w:rsidR="00B10F39" w:rsidRPr="00B10F39" w:rsidRDefault="00B10F39" w:rsidP="00B10F39">
      <w:pPr>
        <w:spacing w:after="160" w:line="240" w:lineRule="auto"/>
        <w:contextualSpacing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Національний</w:t>
      </w:r>
      <w:proofErr w:type="spellEnd"/>
      <w:r w:rsidR="00144A2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університет</w:t>
      </w:r>
      <w:proofErr w:type="spellEnd"/>
      <w:r w:rsidR="00144A2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цивільного</w:t>
      </w:r>
      <w:proofErr w:type="spellEnd"/>
      <w:r w:rsidR="00144A2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захисту</w:t>
      </w:r>
      <w:proofErr w:type="spellEnd"/>
      <w:r w:rsidR="00144A2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України</w:t>
      </w:r>
      <w:proofErr w:type="spellEnd"/>
    </w:p>
    <w:p w:rsidR="00B10F39" w:rsidRPr="00B10F39" w:rsidRDefault="00B10F39" w:rsidP="00B10F39">
      <w:pPr>
        <w:spacing w:after="160" w:line="240" w:lineRule="auto"/>
        <w:contextualSpacing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</w:p>
    <w:p w:rsidR="00B10F39" w:rsidRPr="00B10F39" w:rsidRDefault="00B10F39" w:rsidP="00B10F39">
      <w:pPr>
        <w:spacing w:after="1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Філософія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як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особлива</w:t>
      </w:r>
      <w:proofErr w:type="spellEnd"/>
      <w:r w:rsidR="00144A2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галузь</w:t>
      </w:r>
      <w:proofErr w:type="spellEnd"/>
      <w:r w:rsidR="00144A2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людського</w:t>
      </w:r>
      <w:proofErr w:type="spellEnd"/>
      <w:r w:rsidR="00144A2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знання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та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інтелектуальної</w:t>
      </w:r>
      <w:proofErr w:type="spellEnd"/>
      <w:r w:rsidR="00144A2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діяльності</w:t>
      </w:r>
      <w:proofErr w:type="spellEnd"/>
      <w:r w:rsidR="00144A2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неві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val="uk-UA" w:eastAsia="ru-RU"/>
        </w:rPr>
        <w:t>д</w:t>
      </w:r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’</w:t>
      </w:r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val="uk-UA" w:eastAsia="ru-RU"/>
        </w:rPr>
        <w:t xml:space="preserve">ємна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від</w:t>
      </w:r>
      <w:proofErr w:type="spellEnd"/>
      <w:r w:rsidR="00144A2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питання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про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людину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та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її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становище у </w:t>
      </w:r>
      <w:proofErr w:type="spellStart"/>
      <w:proofErr w:type="gram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св</w:t>
      </w:r>
      <w:proofErr w:type="gram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іті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По-перше,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філософія</w:t>
      </w:r>
      <w:proofErr w:type="spellEnd"/>
      <w:r w:rsidR="00144A2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постає</w:t>
      </w:r>
      <w:proofErr w:type="spellEnd"/>
      <w:r w:rsidR="00144A2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саме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як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людська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справа,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адже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без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людини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,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ї</w:t>
      </w:r>
      <w:proofErr w:type="spellEnd"/>
      <w:r w:rsidR="00144A2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їмислення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та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діяльності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val="uk-UA" w:eastAsia="ru-RU"/>
        </w:rPr>
        <w:t xml:space="preserve">,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філософія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не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існувала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б</w:t>
      </w:r>
      <w:r w:rsidR="00144A2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uk-UA" w:eastAsia="ru-RU"/>
        </w:rPr>
        <w:t>взагалі</w:t>
      </w:r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</w:p>
    <w:p w:rsidR="00B10F39" w:rsidRPr="00B10F39" w:rsidRDefault="00B10F39" w:rsidP="00B10F39">
      <w:pPr>
        <w:spacing w:after="1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proofErr w:type="spellStart"/>
      <w:proofErr w:type="gram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По-друге</w:t>
      </w:r>
      <w:proofErr w:type="spellEnd"/>
      <w:proofErr w:type="gram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, у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будь-якій</w:t>
      </w:r>
      <w:proofErr w:type="spellEnd"/>
      <w:r w:rsidR="00144A2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сфері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,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якою</w:t>
      </w:r>
      <w:proofErr w:type="spellEnd"/>
      <w:r w:rsidR="00144A2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має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справу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людина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- природа,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творчість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, наука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тощо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, - вона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завжди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так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чи</w:t>
      </w:r>
      <w:proofErr w:type="spellEnd"/>
      <w:r w:rsidR="00144A2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інакше</w:t>
      </w:r>
      <w:proofErr w:type="spellEnd"/>
      <w:r w:rsidR="00144A2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стикається</w:t>
      </w:r>
      <w:proofErr w:type="spellEnd"/>
      <w:r w:rsidR="00144A2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із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самою собою,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зі</w:t>
      </w:r>
      <w:proofErr w:type="spellEnd"/>
      <w:r w:rsidR="00144A2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своїм</w:t>
      </w:r>
      <w:proofErr w:type="spellEnd"/>
      <w:r w:rsidR="00144A2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сприйняттям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та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розумінням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Тобто</w:t>
      </w:r>
      <w:proofErr w:type="spellEnd"/>
      <w:r w:rsidR="00144A2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людина</w:t>
      </w:r>
      <w:proofErr w:type="spellEnd"/>
      <w:r w:rsidR="00144A2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виступає</w:t>
      </w:r>
      <w:proofErr w:type="spellEnd"/>
      <w:r w:rsidR="00144A2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свого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роду "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епіцентром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"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універсуму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, через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який</w:t>
      </w:r>
      <w:proofErr w:type="spellEnd"/>
      <w:r w:rsidR="00144A2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глибинні</w:t>
      </w:r>
      <w:proofErr w:type="spellEnd"/>
      <w:r w:rsidR="00144A2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потенції</w:t>
      </w:r>
      <w:proofErr w:type="spellEnd"/>
      <w:r w:rsidR="00144A2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бутя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вперше</w:t>
      </w:r>
      <w:proofErr w:type="spellEnd"/>
      <w:r w:rsidR="00144A2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виходять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у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своє</w:t>
      </w:r>
      <w:proofErr w:type="spellEnd"/>
      <w:r w:rsidR="00144A2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виявлення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</w:p>
    <w:p w:rsidR="00B10F39" w:rsidRPr="00B10F39" w:rsidRDefault="00B10F39" w:rsidP="00B10F39">
      <w:pPr>
        <w:spacing w:after="1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Саме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тому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вивчення</w:t>
      </w:r>
      <w:proofErr w:type="spellEnd"/>
      <w:r w:rsidR="00144A2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філософії</w:t>
      </w:r>
      <w:proofErr w:type="spellEnd"/>
      <w:r w:rsidR="00144A2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закономірно</w:t>
      </w:r>
      <w:proofErr w:type="spellEnd"/>
      <w:r w:rsidR="00144A2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починається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розгляду</w:t>
      </w:r>
      <w:proofErr w:type="spellEnd"/>
      <w:r w:rsidR="00144A2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особливостей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становища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людини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у </w:t>
      </w:r>
      <w:proofErr w:type="spellStart"/>
      <w:proofErr w:type="gram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св</w:t>
      </w:r>
      <w:proofErr w:type="gram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іті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Ці</w:t>
      </w:r>
      <w:proofErr w:type="spellEnd"/>
      <w:r w:rsidR="00144A2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особливості</w:t>
      </w:r>
      <w:proofErr w:type="spellEnd"/>
      <w:r w:rsidR="00144A2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визначають</w:t>
      </w:r>
      <w:proofErr w:type="spellEnd"/>
      <w:r w:rsidR="00144A2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фундаментальні</w:t>
      </w:r>
      <w:proofErr w:type="spellEnd"/>
      <w:r w:rsidR="00144A2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параметри</w:t>
      </w:r>
      <w:proofErr w:type="spellEnd"/>
      <w:r w:rsidR="00144A2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людського</w:t>
      </w:r>
      <w:proofErr w:type="spellEnd"/>
      <w:r w:rsidR="00144A2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існування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,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зумовлюють</w:t>
      </w:r>
      <w:proofErr w:type="spellEnd"/>
      <w:r w:rsidR="00877798">
        <w:rPr>
          <w:rFonts w:ascii="Times New Roman" w:eastAsia="Times New Roman" w:hAnsi="Times New Roman" w:cs="Times New Roman"/>
          <w:kern w:val="2"/>
          <w:sz w:val="24"/>
          <w:szCs w:val="24"/>
          <w:lang w:val="uk-UA"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необхідність</w:t>
      </w:r>
      <w:proofErr w:type="spellEnd"/>
      <w:r w:rsidR="00144A2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самовизначення</w:t>
      </w:r>
      <w:proofErr w:type="spellEnd"/>
      <w:r w:rsidR="00144A2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людини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та,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</w:t>
      </w:r>
      <w:proofErr w:type="spellEnd"/>
      <w:r w:rsidR="00144A2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рештою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, </w:t>
      </w:r>
      <w:r w:rsidR="00144A2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сааме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існування</w:t>
      </w:r>
      <w:proofErr w:type="spellEnd"/>
      <w:r w:rsidR="00144A2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філософії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як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інтелектуального</w:t>
      </w:r>
      <w:proofErr w:type="spellEnd"/>
      <w:r w:rsidR="00144A2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засобу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такого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самовизначення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</w:t>
      </w:r>
    </w:p>
    <w:p w:rsidR="00B10F39" w:rsidRPr="00B10F39" w:rsidRDefault="00B10F39" w:rsidP="00B10F39">
      <w:pPr>
        <w:spacing w:after="1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Першою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і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,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мабуть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,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найбільш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очевидною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особливістю</w:t>
      </w:r>
      <w:proofErr w:type="spellEnd"/>
      <w:r w:rsidR="00144A2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людини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є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її</w:t>
      </w:r>
      <w:proofErr w:type="spellEnd"/>
      <w:r w:rsidR="00144A2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розумність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,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здатність</w:t>
      </w:r>
      <w:proofErr w:type="spellEnd"/>
      <w:r w:rsidR="00144A2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усвідомлювати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144A2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себе та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навколишній</w:t>
      </w:r>
      <w:proofErr w:type="spellEnd"/>
      <w:r w:rsidR="00144A2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proofErr w:type="gram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св</w:t>
      </w:r>
      <w:proofErr w:type="gram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іт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Розумність</w:t>
      </w:r>
      <w:proofErr w:type="spellEnd"/>
      <w:r w:rsidR="00144A2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виступає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як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здатність</w:t>
      </w:r>
      <w:proofErr w:type="spellEnd"/>
      <w:r w:rsidR="00144A2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людини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не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лише</w:t>
      </w:r>
      <w:proofErr w:type="spellEnd"/>
      <w:r w:rsidR="00144A2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жити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,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діяти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,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зберігати</w:t>
      </w:r>
      <w:proofErr w:type="spellEnd"/>
      <w:r w:rsidR="00144A2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своє</w:t>
      </w:r>
      <w:proofErr w:type="spellEnd"/>
      <w:r w:rsidR="00144A2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життя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, а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й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володіти</w:t>
      </w:r>
      <w:proofErr w:type="spellEnd"/>
      <w:r w:rsidR="00144A2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певними</w:t>
      </w:r>
      <w:proofErr w:type="spellEnd"/>
      <w:r w:rsidR="00144A2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засобами</w:t>
      </w:r>
      <w:proofErr w:type="spellEnd"/>
      <w:r w:rsidR="00144A2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оцінки</w:t>
      </w:r>
      <w:proofErr w:type="spellEnd"/>
      <w:r w:rsidR="00144A2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дійсності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, не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зливатися</w:t>
      </w:r>
      <w:proofErr w:type="spellEnd"/>
      <w:r w:rsidR="00144A2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повністю</w:t>
      </w:r>
      <w:proofErr w:type="spellEnd"/>
      <w:r w:rsidR="00144A2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зі</w:t>
      </w:r>
      <w:proofErr w:type="spellEnd"/>
      <w:r w:rsidR="00144A2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своїми</w:t>
      </w:r>
      <w:proofErr w:type="spellEnd"/>
      <w:r w:rsidR="00144A2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діями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та станами. </w:t>
      </w:r>
      <w:proofErr w:type="gram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Людина</w:t>
      </w:r>
      <w:proofErr w:type="gramEnd"/>
      <w:r w:rsidR="00144A2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може</w:t>
      </w:r>
      <w:proofErr w:type="spellEnd"/>
      <w:r w:rsidR="00144A2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дистанціюватися</w:t>
      </w:r>
      <w:proofErr w:type="spellEnd"/>
      <w:r w:rsidR="00144A2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від</w:t>
      </w:r>
      <w:proofErr w:type="spellEnd"/>
      <w:r w:rsidR="00144A2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самої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себе,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усвідомлювати</w:t>
      </w:r>
      <w:proofErr w:type="spellEnd"/>
      <w:r w:rsidR="00144A2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свої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думки,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почуття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,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вчинки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Саме</w:t>
      </w:r>
      <w:proofErr w:type="spellEnd"/>
      <w:r w:rsidR="00144A2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цяздатність</w:t>
      </w:r>
      <w:proofErr w:type="spellEnd"/>
      <w:r w:rsidR="00144A2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людини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до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самоусвідомлення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,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рефлексії</w:t>
      </w:r>
      <w:proofErr w:type="spellEnd"/>
      <w:r w:rsidR="00144A2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найчастіше</w:t>
      </w:r>
      <w:proofErr w:type="spellEnd"/>
      <w:r w:rsidR="00144A2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привертає</w:t>
      </w:r>
      <w:proofErr w:type="spellEnd"/>
      <w:r w:rsidR="00144A2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увагу</w:t>
      </w:r>
      <w:proofErr w:type="spellEnd"/>
      <w:r w:rsidR="00144A2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uk-UA" w:eastAsia="ru-RU"/>
        </w:rPr>
        <w:t>в ході</w:t>
      </w:r>
      <w:r w:rsidR="00144A22">
        <w:rPr>
          <w:rFonts w:ascii="Times New Roman" w:eastAsia="Times New Roman" w:hAnsi="Times New Roman" w:cs="Times New Roman"/>
          <w:kern w:val="2"/>
          <w:sz w:val="24"/>
          <w:szCs w:val="24"/>
          <w:lang w:val="uk-UA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іркуван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  <w:lang w:val="uk-UA" w:eastAsia="ru-RU"/>
        </w:rPr>
        <w:t>ь</w:t>
      </w:r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про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сутність</w:t>
      </w:r>
      <w:proofErr w:type="spellEnd"/>
      <w:r w:rsidR="00144A2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людини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</w:t>
      </w:r>
    </w:p>
    <w:p w:rsidR="00B10F39" w:rsidRPr="00B10F39" w:rsidRDefault="00B10F39" w:rsidP="00B10F39">
      <w:pPr>
        <w:spacing w:after="1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proofErr w:type="gram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Друга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важлива</w:t>
      </w:r>
      <w:proofErr w:type="spellEnd"/>
      <w:r w:rsidR="00144A2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особливість</w:t>
      </w:r>
      <w:proofErr w:type="spellEnd"/>
      <w:r w:rsidR="00144A2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людини</w:t>
      </w:r>
      <w:proofErr w:type="spellEnd"/>
      <w:r w:rsidR="00144A2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полягає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в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її</w:t>
      </w:r>
      <w:proofErr w:type="spellEnd"/>
      <w:r w:rsidR="00144A2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біологічній</w:t>
      </w:r>
      <w:proofErr w:type="spellEnd"/>
      <w:r w:rsidR="00144A2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неспеціалізованості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На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відміну</w:t>
      </w:r>
      <w:proofErr w:type="spellEnd"/>
      <w:r w:rsidR="00144A2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від</w:t>
      </w:r>
      <w:proofErr w:type="spellEnd"/>
      <w:r w:rsidR="00144A2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тварин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, чия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поведінка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та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спосіб</w:t>
      </w:r>
      <w:proofErr w:type="spellEnd"/>
      <w:r w:rsidR="00144A2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життя</w:t>
      </w:r>
      <w:proofErr w:type="spellEnd"/>
      <w:r w:rsidR="00FA18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чітко</w:t>
      </w:r>
      <w:proofErr w:type="spellEnd"/>
      <w:r w:rsidR="00FA18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визначаються</w:t>
      </w:r>
      <w:proofErr w:type="spellEnd"/>
      <w:r w:rsidR="00FA18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особливостями</w:t>
      </w:r>
      <w:proofErr w:type="spellEnd"/>
      <w:r w:rsidR="00FA18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їхньої</w:t>
      </w:r>
      <w:proofErr w:type="spellEnd"/>
      <w:r w:rsidR="00FA18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біологічної</w:t>
      </w:r>
      <w:proofErr w:type="spellEnd"/>
      <w:r w:rsidR="00FA18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будови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,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людина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не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має</w:t>
      </w:r>
      <w:proofErr w:type="spellEnd"/>
      <w:r w:rsidR="00FA18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жорстко</w:t>
      </w:r>
      <w:proofErr w:type="spellEnd"/>
      <w:r w:rsidR="00FA18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заданої</w:t>
      </w:r>
      <w:proofErr w:type="spellEnd"/>
      <w:r w:rsidR="00FA18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програми</w:t>
      </w:r>
      <w:proofErr w:type="spellEnd"/>
      <w:r w:rsidR="00FA18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життєдіяльності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Народжуючись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, вона не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успадковує</w:t>
      </w:r>
      <w:proofErr w:type="spellEnd"/>
      <w:r w:rsidR="00FA18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певний</w:t>
      </w:r>
      <w:proofErr w:type="spellEnd"/>
      <w:r w:rsidR="00FA18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спосіб</w:t>
      </w:r>
      <w:proofErr w:type="spellEnd"/>
      <w:r w:rsidR="00FA18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буття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, а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має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сама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його</w:t>
      </w:r>
      <w:proofErr w:type="spellEnd"/>
      <w:r w:rsidR="00FA18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знайти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,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вибрати</w:t>
      </w:r>
      <w:proofErr w:type="spellEnd"/>
      <w:proofErr w:type="gram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,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здійснити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</w:p>
    <w:p w:rsidR="00B10F39" w:rsidRPr="00B10F39" w:rsidRDefault="00B10F39" w:rsidP="00B10F39">
      <w:pPr>
        <w:spacing w:after="1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Ця</w:t>
      </w:r>
      <w:proofErr w:type="spellEnd"/>
      <w:r w:rsidR="00FA18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біологічна</w:t>
      </w:r>
      <w:proofErr w:type="spellEnd"/>
      <w:r w:rsidR="00FA18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неспеці</w:t>
      </w:r>
      <w:proofErr w:type="gram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ал</w:t>
      </w:r>
      <w:proofErr w:type="gram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ізованість</w:t>
      </w:r>
      <w:proofErr w:type="spellEnd"/>
      <w:r w:rsidR="00FA18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людини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,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відсутність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у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неї</w:t>
      </w:r>
      <w:proofErr w:type="spellEnd"/>
      <w:r w:rsidR="00FA18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жорсткої</w:t>
      </w:r>
      <w:proofErr w:type="spellEnd"/>
      <w:r w:rsidR="00FA18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програми</w:t>
      </w:r>
      <w:proofErr w:type="spellEnd"/>
      <w:r w:rsidR="00FA18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життя</w:t>
      </w:r>
      <w:proofErr w:type="spellEnd"/>
      <w:r w:rsidR="00FA18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надає</w:t>
      </w:r>
      <w:proofErr w:type="spellEnd"/>
      <w:r w:rsidR="00FA18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їй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свободу. Людина не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прив'язана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однозначно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ні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до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чого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конкретного, вона сама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обира</w:t>
      </w:r>
      <w:proofErr w:type="gram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є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,</w:t>
      </w:r>
      <w:proofErr w:type="gramEnd"/>
      <w:r w:rsidR="00FA18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проектує</w:t>
      </w:r>
      <w:proofErr w:type="spellEnd"/>
      <w:r w:rsidR="00FA18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своє</w:t>
      </w:r>
      <w:proofErr w:type="spellEnd"/>
      <w:r w:rsidR="00FA18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життя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Як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влучно</w:t>
      </w:r>
      <w:proofErr w:type="spellEnd"/>
      <w:r w:rsidR="00FA18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зауважував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Ж.-П. Сартр, "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людина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A9550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–</w:t>
      </w:r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це</w:t>
      </w:r>
      <w:proofErr w:type="spellEnd"/>
      <w:r w:rsidR="00A95502">
        <w:rPr>
          <w:rFonts w:ascii="Times New Roman" w:eastAsia="Times New Roman" w:hAnsi="Times New Roman" w:cs="Times New Roman"/>
          <w:kern w:val="2"/>
          <w:sz w:val="24"/>
          <w:szCs w:val="24"/>
          <w:lang w:val="uk-UA"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передусім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проект",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тобто</w:t>
      </w:r>
      <w:proofErr w:type="spellEnd"/>
      <w:r w:rsidR="00FA18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істота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,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що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сама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визнача</w:t>
      </w:r>
      <w:proofErr w:type="gram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є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,</w:t>
      </w:r>
      <w:proofErr w:type="gram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ким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їй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бути. Доля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людини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"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покладена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на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неї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саму", вона сама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несе</w:t>
      </w:r>
      <w:proofErr w:type="spellEnd"/>
      <w:r w:rsidR="00FA18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відповідальність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за </w:t>
      </w:r>
      <w:proofErr w:type="spellStart"/>
      <w:proofErr w:type="gram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св</w:t>
      </w:r>
      <w:proofErr w:type="gram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ій</w:t>
      </w:r>
      <w:proofErr w:type="spellEnd"/>
      <w:r w:rsidR="00FA18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життєвий</w:t>
      </w:r>
      <w:proofErr w:type="spellEnd"/>
      <w:r w:rsidR="00FA18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вибір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[1,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en-US" w:eastAsia="ru-RU"/>
        </w:rPr>
        <w:t>c</w:t>
      </w:r>
      <w:r w:rsidR="00605DE7" w:rsidRPr="00605DE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</w:t>
      </w:r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].</w:t>
      </w:r>
    </w:p>
    <w:p w:rsidR="00B10F39" w:rsidRPr="00B10F39" w:rsidRDefault="00B10F39" w:rsidP="00605DE7">
      <w:pPr>
        <w:spacing w:after="1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Разом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із</w:t>
      </w:r>
      <w:proofErr w:type="spellEnd"/>
      <w:r w:rsidR="00FA18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тим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,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біологічна</w:t>
      </w:r>
      <w:proofErr w:type="spellEnd"/>
      <w:r w:rsidR="00FA18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неспеціалізованість</w:t>
      </w:r>
      <w:proofErr w:type="spellEnd"/>
      <w:r w:rsidR="00FA18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людини</w:t>
      </w:r>
      <w:proofErr w:type="spellEnd"/>
      <w:r w:rsidR="00FA18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означає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й</w:t>
      </w:r>
      <w:proofErr w:type="spellEnd"/>
      <w:r w:rsidR="00FA18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її</w:t>
      </w:r>
      <w:proofErr w:type="spellEnd"/>
      <w:r w:rsidR="00FA18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універсальність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,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потенційну</w:t>
      </w:r>
      <w:proofErr w:type="spellEnd"/>
      <w:r w:rsidR="00FA18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здатність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бути "</w:t>
      </w:r>
      <w:proofErr w:type="spellStart"/>
      <w:proofErr w:type="gram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вс</w:t>
      </w:r>
      <w:proofErr w:type="gram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ім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". Не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маючи</w:t>
      </w:r>
      <w:proofErr w:type="spellEnd"/>
      <w:r w:rsidR="00FA18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жорсткої</w:t>
      </w:r>
      <w:proofErr w:type="spellEnd"/>
      <w:r w:rsidR="00FA18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програми</w:t>
      </w:r>
      <w:proofErr w:type="spellEnd"/>
      <w:r w:rsidR="00FA18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життя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,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людина</w:t>
      </w:r>
      <w:proofErr w:type="spellEnd"/>
      <w:r w:rsidR="00FA18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можео</w:t>
      </w:r>
      <w:proofErr w:type="spellEnd"/>
      <w:r w:rsidR="00FA18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володівати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практично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будь-якими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видами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діяльності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,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створювати</w:t>
      </w:r>
      <w:proofErr w:type="spellEnd"/>
      <w:r w:rsidR="00FA18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принципово</w:t>
      </w:r>
      <w:proofErr w:type="spellEnd"/>
      <w:r w:rsidR="00FA18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proofErr w:type="gram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нов</w:t>
      </w:r>
      <w:proofErr w:type="gram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і</w:t>
      </w:r>
      <w:proofErr w:type="spellEnd"/>
      <w:r w:rsidR="00FA18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форми</w:t>
      </w:r>
      <w:proofErr w:type="spellEnd"/>
      <w:r w:rsidR="00FA18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поведінки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та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культури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Саме</w:t>
      </w:r>
      <w:proofErr w:type="spellEnd"/>
      <w:r w:rsidR="00FA18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завдяки</w:t>
      </w:r>
      <w:proofErr w:type="spellEnd"/>
      <w:r w:rsidR="00FA18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цій</w:t>
      </w:r>
      <w:proofErr w:type="spellEnd"/>
      <w:r w:rsidR="00FA18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універсальності</w:t>
      </w:r>
      <w:proofErr w:type="spellEnd"/>
      <w:r w:rsidR="00FA18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людини</w:t>
      </w:r>
      <w:proofErr w:type="spellEnd"/>
      <w:r w:rsidR="00FA18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існує</w:t>
      </w:r>
      <w:proofErr w:type="spellEnd"/>
      <w:r w:rsidR="00FA18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людська</w:t>
      </w:r>
      <w:proofErr w:type="spellEnd"/>
      <w:r w:rsidR="00FA18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історія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FA18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–</w:t>
      </w:r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динамічна</w:t>
      </w:r>
      <w:proofErr w:type="spellEnd"/>
      <w:r w:rsidR="00FA18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зміна</w:t>
      </w:r>
      <w:proofErr w:type="spellEnd"/>
      <w:r w:rsidR="00FA18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суспільств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, культур,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способів</w:t>
      </w:r>
      <w:proofErr w:type="spellEnd"/>
      <w:r w:rsidR="00FA18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життя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Адже</w:t>
      </w:r>
      <w:proofErr w:type="spellEnd"/>
      <w:r w:rsidR="00FA18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якби</w:t>
      </w:r>
      <w:proofErr w:type="spellEnd"/>
      <w:r w:rsidR="00FA18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людина</w:t>
      </w:r>
      <w:proofErr w:type="spellEnd"/>
      <w:r w:rsidR="00FA18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="00FA18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була</w:t>
      </w:r>
      <w:proofErr w:type="spellEnd"/>
      <w:r w:rsidR="00FA18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запрограмована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на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певний</w:t>
      </w:r>
      <w:proofErr w:type="spellEnd"/>
      <w:r w:rsidR="00FA18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незмінний</w:t>
      </w:r>
      <w:proofErr w:type="spellEnd"/>
      <w:r w:rsidR="00FA18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спосіб</w:t>
      </w:r>
      <w:proofErr w:type="spellEnd"/>
      <w:r w:rsidR="00FA18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буття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,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така</w:t>
      </w:r>
      <w:proofErr w:type="spellEnd"/>
      <w:r w:rsidR="00FA18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історична</w:t>
      </w:r>
      <w:proofErr w:type="spellEnd"/>
      <w:r w:rsidR="00FA18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мінливість</w:t>
      </w:r>
      <w:proofErr w:type="spellEnd"/>
      <w:r w:rsidR="00FA18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була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б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неможливою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</w:t>
      </w:r>
    </w:p>
    <w:p w:rsidR="00B10F39" w:rsidRPr="00B10F39" w:rsidRDefault="00B10F39" w:rsidP="00B10F39">
      <w:pPr>
        <w:spacing w:after="1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Отже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,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біологічна</w:t>
      </w:r>
      <w:proofErr w:type="spellEnd"/>
      <w:r w:rsidR="00FA18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неспеціалізованість</w:t>
      </w:r>
      <w:proofErr w:type="spellEnd"/>
      <w:r w:rsidR="00FA18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людини</w:t>
      </w:r>
      <w:proofErr w:type="spellEnd"/>
      <w:r w:rsidR="00FA18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виявляється</w:t>
      </w:r>
      <w:proofErr w:type="spellEnd"/>
      <w:r w:rsidR="00FA18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амбівалентною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: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одного боку, вона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надає</w:t>
      </w:r>
      <w:proofErr w:type="spellEnd"/>
      <w:r w:rsidR="00FA18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людині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свободу та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відкритість</w:t>
      </w:r>
      <w:proofErr w:type="spellEnd"/>
      <w:r w:rsidR="00FA18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майбутньому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, а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іншого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-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покладає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на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неї</w:t>
      </w:r>
      <w:proofErr w:type="spellEnd"/>
      <w:r w:rsidR="00FA18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відповідальність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за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самовизначення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,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пошук</w:t>
      </w:r>
      <w:proofErr w:type="spellEnd"/>
      <w:r w:rsidR="00FA18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життє</w:t>
      </w:r>
      <w:proofErr w:type="gram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вих</w:t>
      </w:r>
      <w:proofErr w:type="spellEnd"/>
      <w:r w:rsidR="00FA18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ор</w:t>
      </w:r>
      <w:proofErr w:type="gram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ієнтирів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</w:p>
    <w:p w:rsidR="00B10F39" w:rsidRPr="00B10F39" w:rsidRDefault="00B10F39" w:rsidP="00605DE7">
      <w:pPr>
        <w:spacing w:after="1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lastRenderedPageBreak/>
        <w:t>Ще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одна фундаментальна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особливість</w:t>
      </w:r>
      <w:proofErr w:type="spellEnd"/>
      <w:r w:rsidR="00FA18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людини</w:t>
      </w:r>
      <w:proofErr w:type="spellEnd"/>
      <w:r w:rsidR="00FA18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полягає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в тому,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що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вона, </w:t>
      </w:r>
      <w:proofErr w:type="gram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на</w:t>
      </w:r>
      <w:proofErr w:type="gramEnd"/>
      <w:r w:rsidR="00FA18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відміну</w:t>
      </w:r>
      <w:proofErr w:type="spellEnd"/>
      <w:r w:rsidR="00FA18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від</w:t>
      </w:r>
      <w:proofErr w:type="spellEnd"/>
      <w:r w:rsidR="00FA18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тварин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,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усвідомлює</w:t>
      </w:r>
      <w:proofErr w:type="spellEnd"/>
      <w:r w:rsidR="00FA18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власну</w:t>
      </w:r>
      <w:proofErr w:type="spellEnd"/>
      <w:r w:rsidR="00FA18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скінченність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,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обмеженість</w:t>
      </w:r>
      <w:proofErr w:type="spellEnd"/>
      <w:r w:rsidR="00FA18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свого</w:t>
      </w:r>
      <w:proofErr w:type="spellEnd"/>
      <w:r w:rsidR="00FA18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життя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Людина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зна</w:t>
      </w:r>
      <w:proofErr w:type="gram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є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,</w:t>
      </w:r>
      <w:proofErr w:type="gramEnd"/>
      <w:r w:rsidR="00FA18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що</w:t>
      </w:r>
      <w:proofErr w:type="spellEnd"/>
      <w:r w:rsidR="00FA18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її</w:t>
      </w:r>
      <w:proofErr w:type="spellEnd"/>
      <w:r w:rsidR="00FA18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життя</w:t>
      </w:r>
      <w:proofErr w:type="spellEnd"/>
      <w:r w:rsidR="00FA18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має</w:t>
      </w:r>
      <w:proofErr w:type="spellEnd"/>
      <w:r w:rsidR="00FA18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певні</w:t>
      </w:r>
      <w:proofErr w:type="spellEnd"/>
      <w:r w:rsidR="00FA18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межі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,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що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вона рано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чи</w:t>
      </w:r>
      <w:proofErr w:type="spellEnd"/>
      <w:r w:rsidR="00FA18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пізно</w:t>
      </w:r>
      <w:proofErr w:type="spellEnd"/>
      <w:r w:rsidR="00FA18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помре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Це</w:t>
      </w:r>
      <w:proofErr w:type="spellEnd"/>
      <w:r w:rsidR="00FA18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усвідомлення</w:t>
      </w:r>
      <w:proofErr w:type="spellEnd"/>
      <w:r w:rsidR="00FA18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смертності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,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кінцевості</w:t>
      </w:r>
      <w:proofErr w:type="spellEnd"/>
      <w:r w:rsidR="00FA18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людського</w:t>
      </w:r>
      <w:proofErr w:type="spellEnd"/>
      <w:r w:rsidR="00FA18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існування</w:t>
      </w:r>
      <w:proofErr w:type="spellEnd"/>
      <w:r w:rsidR="00FA18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відіграє</w:t>
      </w:r>
      <w:proofErr w:type="spellEnd"/>
      <w:r w:rsidR="00FA18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надзвичайно</w:t>
      </w:r>
      <w:proofErr w:type="spellEnd"/>
      <w:r w:rsidR="00FA18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важливу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роль у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людській</w:t>
      </w:r>
      <w:proofErr w:type="spellEnd"/>
      <w:r w:rsidR="00FA18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історії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та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житті</w:t>
      </w:r>
      <w:proofErr w:type="spellEnd"/>
      <w:r w:rsidR="00FA18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окремої</w:t>
      </w:r>
      <w:proofErr w:type="spellEnd"/>
      <w:r w:rsidR="00FA18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особистості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</w:t>
      </w:r>
    </w:p>
    <w:p w:rsidR="00B10F39" w:rsidRPr="00B10F39" w:rsidRDefault="00B10F39" w:rsidP="00B10F39">
      <w:pPr>
        <w:spacing w:after="1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По-перше,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усвідомлення</w:t>
      </w:r>
      <w:proofErr w:type="spellEnd"/>
      <w:r w:rsidR="00FA18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власної</w:t>
      </w:r>
      <w:proofErr w:type="spellEnd"/>
      <w:r w:rsidR="00FA18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смертності</w:t>
      </w:r>
      <w:proofErr w:type="spellEnd"/>
      <w:r w:rsidR="00FA18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загострює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проблему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життєвого</w:t>
      </w:r>
      <w:proofErr w:type="spellEnd"/>
      <w:r w:rsidR="00FA18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вибору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та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пошуку</w:t>
      </w:r>
      <w:proofErr w:type="spellEnd"/>
      <w:r w:rsidR="00FA18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сенсу</w:t>
      </w:r>
      <w:proofErr w:type="spellEnd"/>
      <w:r w:rsidR="00FA18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життя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Адже</w:t>
      </w:r>
      <w:proofErr w:type="spellEnd"/>
      <w:r w:rsidR="00FA18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людина</w:t>
      </w:r>
      <w:proofErr w:type="spellEnd"/>
      <w:r w:rsidR="00FA18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може</w:t>
      </w:r>
      <w:proofErr w:type="spellEnd"/>
      <w:r w:rsidR="00FA18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реалізувати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себе,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виправдати</w:t>
      </w:r>
      <w:proofErr w:type="spellEnd"/>
      <w:r w:rsidR="00FA18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своє</w:t>
      </w:r>
      <w:proofErr w:type="spellEnd"/>
      <w:r w:rsidR="00FA18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перебування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у </w:t>
      </w:r>
      <w:proofErr w:type="spellStart"/>
      <w:proofErr w:type="gram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св</w:t>
      </w:r>
      <w:proofErr w:type="gram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іті</w:t>
      </w:r>
      <w:proofErr w:type="spellEnd"/>
      <w:r w:rsidR="00FA18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лише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один раз, в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єдиному</w:t>
      </w:r>
      <w:proofErr w:type="spellEnd"/>
      <w:r w:rsidR="00FA18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варіанті</w:t>
      </w:r>
      <w:proofErr w:type="spellEnd"/>
      <w:r w:rsidR="00FA18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свого</w:t>
      </w:r>
      <w:proofErr w:type="spellEnd"/>
      <w:r w:rsidR="00FA18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життя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Тому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ціна</w:t>
      </w:r>
      <w:proofErr w:type="spellEnd"/>
      <w:r w:rsidR="00FA18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цього</w:t>
      </w:r>
      <w:proofErr w:type="spellEnd"/>
      <w:r w:rsidR="00FA18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вибору</w:t>
      </w:r>
      <w:proofErr w:type="spellEnd"/>
      <w:r w:rsidR="00FA18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фактично</w:t>
      </w:r>
      <w:proofErr w:type="spellEnd"/>
      <w:r w:rsidR="00FA18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gram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оплачена</w:t>
      </w:r>
      <w:proofErr w:type="gramEnd"/>
      <w:r w:rsidR="00FA18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ціною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самого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життя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Як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зауважував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М. Монтень, "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міра</w:t>
      </w:r>
      <w:proofErr w:type="spellEnd"/>
      <w:r w:rsidR="00FA18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життя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- не в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його</w:t>
      </w:r>
      <w:proofErr w:type="spellEnd"/>
      <w:r w:rsidR="00FA18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тривалості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, а </w:t>
      </w:r>
      <w:proofErr w:type="gram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</w:t>
      </w:r>
      <w:proofErr w:type="gram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тому, як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ви</w:t>
      </w:r>
      <w:proofErr w:type="spellEnd"/>
      <w:r w:rsidR="00FA18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його</w:t>
      </w:r>
      <w:proofErr w:type="spellEnd"/>
      <w:r w:rsidR="00FA18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використали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"</w:t>
      </w:r>
      <w:r w:rsidR="00FA18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605DE7"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[</w:t>
      </w:r>
      <w:r w:rsidR="00605DE7" w:rsidRPr="00605DE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</w:t>
      </w:r>
      <w:r w:rsidR="00605DE7"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, </w:t>
      </w:r>
      <w:r w:rsidR="00605DE7">
        <w:rPr>
          <w:rFonts w:ascii="Times New Roman" w:eastAsia="Times New Roman" w:hAnsi="Times New Roman" w:cs="Times New Roman"/>
          <w:kern w:val="2"/>
          <w:sz w:val="24"/>
          <w:szCs w:val="24"/>
          <w:lang w:val="en-US" w:eastAsia="ru-RU"/>
        </w:rPr>
        <w:t>c</w:t>
      </w:r>
      <w:r w:rsidR="00605DE7" w:rsidRPr="00605DE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</w:t>
      </w:r>
      <w:r w:rsidR="00605DE7"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].</w:t>
      </w:r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Тема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смерті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в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людській</w:t>
      </w:r>
      <w:proofErr w:type="spellEnd"/>
      <w:r w:rsidR="00FA18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думці</w:t>
      </w:r>
      <w:proofErr w:type="spellEnd"/>
      <w:r w:rsidR="00FA18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невіддільна</w:t>
      </w:r>
      <w:proofErr w:type="spellEnd"/>
      <w:r w:rsidR="00FA18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від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теми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життя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,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адже</w:t>
      </w:r>
      <w:proofErr w:type="spellEnd"/>
      <w:r w:rsidR="00FA18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усвідомлення</w:t>
      </w:r>
      <w:proofErr w:type="spellEnd"/>
      <w:r w:rsidR="00FA18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скінченності</w:t>
      </w:r>
      <w:proofErr w:type="spellEnd"/>
      <w:r w:rsidR="00FA18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бутя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актуалізує</w:t>
      </w:r>
      <w:proofErr w:type="spellEnd"/>
      <w:r w:rsidR="002C097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необхідність</w:t>
      </w:r>
      <w:proofErr w:type="spellEnd"/>
      <w:r w:rsidR="002C097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осмислення</w:t>
      </w:r>
      <w:proofErr w:type="spellEnd"/>
      <w:r w:rsidR="002C097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його</w:t>
      </w:r>
      <w:proofErr w:type="spellEnd"/>
      <w:r w:rsidR="002C097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повноти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та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сенсу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</w:t>
      </w:r>
    </w:p>
    <w:p w:rsidR="00B10F39" w:rsidRPr="00B10F39" w:rsidRDefault="00B10F39" w:rsidP="00B10F39">
      <w:pPr>
        <w:spacing w:after="1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proofErr w:type="spellStart"/>
      <w:proofErr w:type="gram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По-друге</w:t>
      </w:r>
      <w:proofErr w:type="spellEnd"/>
      <w:proofErr w:type="gram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,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знання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про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власну</w:t>
      </w:r>
      <w:proofErr w:type="spellEnd"/>
      <w:r w:rsidR="002C097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смертність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, на думку М. Монтеня,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пов'язане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ідеєю</w:t>
      </w:r>
      <w:proofErr w:type="spellEnd"/>
      <w:r w:rsidR="002C097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свободи</w:t>
      </w:r>
      <w:proofErr w:type="spellEnd"/>
      <w:r w:rsidR="00605DE7"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[</w:t>
      </w:r>
      <w:r w:rsidR="00605DE7" w:rsidRPr="00605DE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</w:t>
      </w:r>
      <w:r w:rsidR="00605DE7"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, </w:t>
      </w:r>
      <w:r w:rsidR="00605DE7">
        <w:rPr>
          <w:rFonts w:ascii="Times New Roman" w:eastAsia="Times New Roman" w:hAnsi="Times New Roman" w:cs="Times New Roman"/>
          <w:kern w:val="2"/>
          <w:sz w:val="24"/>
          <w:szCs w:val="24"/>
          <w:lang w:val="en-US" w:eastAsia="ru-RU"/>
        </w:rPr>
        <w:t>c</w:t>
      </w:r>
      <w:r w:rsidR="00605DE7" w:rsidRPr="00605DE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</w:t>
      </w:r>
      <w:r w:rsidR="00605DE7"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].</w:t>
      </w:r>
      <w:r w:rsidR="002C097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Адже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той,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хто</w:t>
      </w:r>
      <w:proofErr w:type="spellEnd"/>
      <w:r w:rsidR="002C097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навчився</w:t>
      </w:r>
      <w:proofErr w:type="spellEnd"/>
      <w:r w:rsidR="002C097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сприймати</w:t>
      </w:r>
      <w:proofErr w:type="spellEnd"/>
      <w:r w:rsidR="002C097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власну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смерть,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звільняється</w:t>
      </w:r>
      <w:proofErr w:type="spellEnd"/>
      <w:r w:rsidR="002C097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від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рабства перед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будь-чим</w:t>
      </w:r>
      <w:proofErr w:type="spellEnd"/>
      <w:r w:rsidR="002C097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іншим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у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житті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Таким чином,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усвідомлення</w:t>
      </w:r>
      <w:proofErr w:type="spellEnd"/>
      <w:r w:rsidR="002C097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людиною</w:t>
      </w:r>
      <w:proofErr w:type="spellEnd"/>
      <w:r w:rsidR="002C097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своєї</w:t>
      </w:r>
      <w:proofErr w:type="spellEnd"/>
      <w:r w:rsidR="002C097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скінченності</w:t>
      </w:r>
      <w:proofErr w:type="spellEnd"/>
      <w:r w:rsidR="002C097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постає</w:t>
      </w:r>
      <w:proofErr w:type="spellEnd"/>
      <w:r w:rsidR="002C097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важливим</w:t>
      </w:r>
      <w:proofErr w:type="spellEnd"/>
      <w:r w:rsidR="002C097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чинником</w:t>
      </w:r>
      <w:proofErr w:type="spellEnd"/>
      <w:r w:rsidR="002C097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її</w:t>
      </w:r>
      <w:proofErr w:type="spellEnd"/>
      <w:r w:rsidR="002C097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самовизначення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,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вибору</w:t>
      </w:r>
      <w:proofErr w:type="spellEnd"/>
      <w:r w:rsidR="002C097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власного</w:t>
      </w:r>
      <w:proofErr w:type="spellEnd"/>
      <w:r w:rsidR="002C097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життєвого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шляху.</w:t>
      </w:r>
    </w:p>
    <w:p w:rsidR="00B10F39" w:rsidRPr="00B10F39" w:rsidRDefault="00B10F39" w:rsidP="00B10F39">
      <w:pPr>
        <w:spacing w:after="1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Розглянуті</w:t>
      </w:r>
      <w:proofErr w:type="spellEnd"/>
      <w:r w:rsidR="002C097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особливості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становища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людини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у </w:t>
      </w:r>
      <w:proofErr w:type="spellStart"/>
      <w:proofErr w:type="gram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св</w:t>
      </w:r>
      <w:proofErr w:type="gram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іті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2C097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–</w:t>
      </w:r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її</w:t>
      </w:r>
      <w:proofErr w:type="spellEnd"/>
      <w:r w:rsidR="002C097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розумність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,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біологічна</w:t>
      </w:r>
      <w:proofErr w:type="spellEnd"/>
      <w:r w:rsidR="002C097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неспеціалізованість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,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усвідомлення</w:t>
      </w:r>
      <w:proofErr w:type="spellEnd"/>
      <w:r w:rsidR="002C097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смертності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,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необхідність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активного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прилучення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до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культури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-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свідчать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,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що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для того,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щоб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стати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людиною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,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недостатньо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просто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народитися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такою. Людина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має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сама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знайти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,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виробити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,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здійснити</w:t>
      </w:r>
      <w:proofErr w:type="spellEnd"/>
      <w:r w:rsidR="002C097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gram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свою</w:t>
      </w:r>
      <w:proofErr w:type="gramEnd"/>
      <w:r w:rsidR="002C097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життєву</w:t>
      </w:r>
      <w:proofErr w:type="spellEnd"/>
      <w:r w:rsidR="002C097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програму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, обрати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власний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шлях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буття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Вона не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має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наперед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заданої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,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жорсткої</w:t>
      </w:r>
      <w:proofErr w:type="spellEnd"/>
      <w:r w:rsidR="002C097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схеми</w:t>
      </w:r>
      <w:proofErr w:type="spellEnd"/>
      <w:r w:rsidR="002C097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життя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, а сама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несе</w:t>
      </w:r>
      <w:proofErr w:type="spellEnd"/>
      <w:r w:rsidR="002C097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відповідальність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за </w:t>
      </w:r>
      <w:proofErr w:type="spellStart"/>
      <w:proofErr w:type="gram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св</w:t>
      </w:r>
      <w:proofErr w:type="gram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ій</w:t>
      </w:r>
      <w:proofErr w:type="spellEnd"/>
      <w:r w:rsidR="002C097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життєвий</w:t>
      </w:r>
      <w:proofErr w:type="spellEnd"/>
      <w:r w:rsidR="002C097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вибір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</w:t>
      </w:r>
    </w:p>
    <w:p w:rsidR="00B10F39" w:rsidRPr="00B10F39" w:rsidRDefault="00B10F39" w:rsidP="00B10F39">
      <w:pPr>
        <w:spacing w:after="1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Таким чином,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філософія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покликана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сприяти</w:t>
      </w:r>
      <w:proofErr w:type="spellEnd"/>
      <w:r w:rsidR="002C097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становленню</w:t>
      </w:r>
      <w:proofErr w:type="spellEnd"/>
      <w:r w:rsidR="002C097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людини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як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істоти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,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що</w:t>
      </w:r>
      <w:proofErr w:type="spellEnd"/>
      <w:r w:rsidR="002C097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proofErr w:type="gram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св</w:t>
      </w:r>
      <w:proofErr w:type="gram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ідомо</w:t>
      </w:r>
      <w:proofErr w:type="spellEnd"/>
      <w:r w:rsidR="002C097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визначає</w:t>
      </w:r>
      <w:proofErr w:type="spellEnd"/>
      <w:r w:rsidR="002C097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власне</w:t>
      </w:r>
      <w:proofErr w:type="spellEnd"/>
      <w:r w:rsidR="002C097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буття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,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обирає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шлях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свого</w:t>
      </w:r>
      <w:proofErr w:type="spellEnd"/>
      <w:r w:rsidR="002C097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життєвого</w:t>
      </w:r>
      <w:proofErr w:type="spellEnd"/>
      <w:r w:rsidR="002C097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здійснення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Вона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є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інтелектуальним</w:t>
      </w:r>
      <w:proofErr w:type="spellEnd"/>
      <w:r w:rsidR="002C097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засобом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,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необхідним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для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подолання</w:t>
      </w:r>
      <w:proofErr w:type="spellEnd"/>
      <w:r w:rsidR="002C097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людиною</w:t>
      </w:r>
      <w:proofErr w:type="spellEnd"/>
      <w:r w:rsidR="002C097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стихійності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,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випадковості</w:t>
      </w:r>
      <w:proofErr w:type="spellEnd"/>
      <w:r w:rsidR="002C097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свого</w:t>
      </w:r>
      <w:proofErr w:type="spellEnd"/>
      <w:r w:rsidR="002C097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існування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, для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набуття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нею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справжньої</w:t>
      </w:r>
      <w:proofErr w:type="spellEnd"/>
      <w:r w:rsidR="00FA18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свободи</w:t>
      </w:r>
      <w:proofErr w:type="spellEnd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та </w:t>
      </w:r>
      <w:proofErr w:type="spellStart"/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повноти</w:t>
      </w:r>
      <w:proofErr w:type="spellEnd"/>
      <w:r w:rsidR="002C097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B10F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самореалізації.</w:t>
      </w:r>
    </w:p>
    <w:p w:rsidR="00B10F39" w:rsidRPr="00B10F39" w:rsidRDefault="00B10F39" w:rsidP="00B10F39">
      <w:p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B10F39" w:rsidRPr="00B10F39" w:rsidRDefault="00314A60" w:rsidP="00314A60">
      <w:pPr>
        <w:spacing w:after="16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B10F39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ЛІТЕРАТУРА</w:t>
      </w:r>
    </w:p>
    <w:p w:rsidR="00B10F39" w:rsidRPr="00B10F39" w:rsidRDefault="00B10F39" w:rsidP="00B10F39">
      <w:p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314A60" w:rsidRPr="00314A60" w:rsidRDefault="00605DE7" w:rsidP="00314A6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uk-UA" w:eastAsia="ru-RU"/>
        </w:rPr>
      </w:pPr>
      <w:r w:rsidRPr="00314A60">
        <w:rPr>
          <w:rFonts w:ascii="Times New Roman" w:eastAsia="Times New Roman" w:hAnsi="Times New Roman" w:cs="Times New Roman"/>
          <w:kern w:val="2"/>
          <w:sz w:val="24"/>
          <w:szCs w:val="24"/>
          <w:lang w:val="uk-UA" w:eastAsia="ru-RU"/>
        </w:rPr>
        <w:t xml:space="preserve">Сартр Ж-П. Нудота / пер. із французької  Елли Євтушенко. Київ: </w:t>
      </w:r>
      <w:r w:rsidRPr="00314A60">
        <w:rPr>
          <w:rFonts w:ascii="Times New Roman" w:eastAsia="Times New Roman" w:hAnsi="Times New Roman" w:cs="Times New Roman"/>
          <w:kern w:val="2"/>
          <w:sz w:val="24"/>
          <w:szCs w:val="24"/>
          <w:lang w:val="en-US" w:eastAsia="ru-RU"/>
        </w:rPr>
        <w:t>Book Chef, 2022. 256 c.</w:t>
      </w:r>
    </w:p>
    <w:p w:rsidR="00605DE7" w:rsidRPr="00605DE7" w:rsidRDefault="00314A60" w:rsidP="00314A6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  <w:lang w:val="uk-UA" w:eastAsia="ru-RU"/>
        </w:rPr>
        <w:t>Монтень-Ейкем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  <w:lang w:val="uk-UA" w:eastAsia="ru-RU"/>
        </w:rPr>
        <w:t xml:space="preserve"> де 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  <w:lang w:val="uk-UA" w:eastAsia="ru-RU"/>
        </w:rPr>
        <w:t>Тофтул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  <w:lang w:val="uk-UA" w:eastAsia="ru-RU"/>
        </w:rPr>
        <w:t xml:space="preserve"> М. Г. Сучасний словник етики.</w:t>
      </w:r>
      <w:bookmarkStart w:id="0" w:name="_GoBack"/>
      <w:bookmarkEnd w:id="0"/>
      <w:r>
        <w:rPr>
          <w:rFonts w:ascii="Times New Roman" w:eastAsia="Times New Roman" w:hAnsi="Times New Roman" w:cs="Times New Roman"/>
          <w:kern w:val="2"/>
          <w:sz w:val="24"/>
          <w:szCs w:val="24"/>
          <w:lang w:val="uk-UA" w:eastAsia="ru-RU"/>
        </w:rPr>
        <w:t xml:space="preserve"> Житомир: Вид-во ЖДУ ім. Франка, 2014. – 416 с. </w:t>
      </w:r>
    </w:p>
    <w:sectPr w:rsidR="00605DE7" w:rsidRPr="00605DE7" w:rsidSect="00B10F39">
      <w:pgSz w:w="11906" w:h="16838"/>
      <w:pgMar w:top="1418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8026B"/>
    <w:multiLevelType w:val="hybridMultilevel"/>
    <w:tmpl w:val="E8968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B10F39"/>
    <w:rsid w:val="00144A22"/>
    <w:rsid w:val="002A07C2"/>
    <w:rsid w:val="002C0977"/>
    <w:rsid w:val="00314A60"/>
    <w:rsid w:val="00605DE7"/>
    <w:rsid w:val="00877798"/>
    <w:rsid w:val="008F2299"/>
    <w:rsid w:val="00934C33"/>
    <w:rsid w:val="00A95502"/>
    <w:rsid w:val="00B10F39"/>
    <w:rsid w:val="00B57895"/>
    <w:rsid w:val="00FA18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D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D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Klass</dc:creator>
  <cp:lastModifiedBy>USER</cp:lastModifiedBy>
  <cp:revision>3</cp:revision>
  <dcterms:created xsi:type="dcterms:W3CDTF">2024-10-02T08:31:00Z</dcterms:created>
  <dcterms:modified xsi:type="dcterms:W3CDTF">2024-10-20T13:30:00Z</dcterms:modified>
</cp:coreProperties>
</file>